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17501967"/>
        <w:docPartObj>
          <w:docPartGallery w:val="Cover Pages"/>
          <w:docPartUnique/>
        </w:docPartObj>
      </w:sdtPr>
      <w:sdtEndPr/>
      <w:sdtContent>
        <w:p w14:paraId="2D6F8A57" w14:textId="77777777" w:rsidR="007C107E" w:rsidRDefault="007C107E">
          <w:r w:rsidRPr="0055675A">
            <w:rPr>
              <w:noProof/>
              <w:lang w:eastAsia="en-GB"/>
            </w:rPr>
            <mc:AlternateContent>
              <mc:Choice Requires="wps">
                <w:drawing>
                  <wp:anchor distT="0" distB="0" distL="114300" distR="114300" simplePos="0" relativeHeight="251659264" behindDoc="0" locked="0" layoutInCell="1" allowOverlap="1" wp14:anchorId="2B1AF928" wp14:editId="44D54D4C">
                    <wp:simplePos x="0" y="0"/>
                    <wp:positionH relativeFrom="margin">
                      <wp:posOffset>-297712</wp:posOffset>
                    </wp:positionH>
                    <wp:positionV relativeFrom="margin">
                      <wp:align>top</wp:align>
                    </wp:positionV>
                    <wp:extent cx="6296306" cy="6368903"/>
                    <wp:effectExtent l="0" t="0" r="28575" b="13335"/>
                    <wp:wrapNone/>
                    <wp:docPr id="138" name="Text Box 138"/>
                    <wp:cNvGraphicFramePr/>
                    <a:graphic xmlns:a="http://schemas.openxmlformats.org/drawingml/2006/main">
                      <a:graphicData uri="http://schemas.microsoft.com/office/word/2010/wordprocessingShape">
                        <wps:wsp>
                          <wps:cNvSpPr txBox="1"/>
                          <wps:spPr>
                            <a:xfrm>
                              <a:off x="0" y="0"/>
                              <a:ext cx="6296306" cy="6368903"/>
                            </a:xfrm>
                            <a:prstGeom prst="rect">
                              <a:avLst/>
                            </a:prstGeom>
                            <a:solidFill>
                              <a:schemeClr val="lt1"/>
                            </a:solidFill>
                            <a:ln w="63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64"/>
                                  <w:gridCol w:w="3241"/>
                                </w:tblGrid>
                                <w:tr w:rsidR="006C4E81" w14:paraId="5D8BF138" w14:textId="77777777" w:rsidTr="007C107E">
                                  <w:trPr>
                                    <w:jc w:val="center"/>
                                  </w:trPr>
                                  <w:tc>
                                    <w:tcPr>
                                      <w:tcW w:w="2568" w:type="pct"/>
                                      <w:tcBorders>
                                        <w:right w:val="single" w:sz="12" w:space="0" w:color="2F5496"/>
                                      </w:tcBorders>
                                      <w:vAlign w:val="center"/>
                                    </w:tcPr>
                                    <w:p w14:paraId="6495CC7D" w14:textId="77777777" w:rsidR="006C4E81" w:rsidRDefault="006C4E81">
                                      <w:pPr>
                                        <w:jc w:val="right"/>
                                      </w:pPr>
                                      <w:r>
                                        <w:rPr>
                                          <w:noProof/>
                                          <w:lang w:eastAsia="en-GB"/>
                                        </w:rPr>
                                        <w:drawing>
                                          <wp:inline distT="0" distB="0" distL="0" distR="0" wp14:anchorId="2D818817" wp14:editId="5D4EA728">
                                            <wp:extent cx="3774527" cy="143975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4527" cy="1439753"/>
                                                    </a:xfrm>
                                                    <a:prstGeom prst="rect">
                                                      <a:avLst/>
                                                    </a:prstGeom>
                                                  </pic:spPr>
                                                </pic:pic>
                                              </a:graphicData>
                                            </a:graphic>
                                          </wp:inline>
                                        </w:drawing>
                                      </w:r>
                                    </w:p>
                                    <w:sdt>
                                      <w:sdtPr>
                                        <w:rPr>
                                          <w:rFonts w:asciiTheme="majorHAnsi" w:hAnsiTheme="majorHAnsi" w:cstheme="majorHAnsi"/>
                                          <w:smallCaps/>
                                          <w:color w:val="2F5496" w:themeColor="accent5" w:themeShade="BF"/>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1D2D4EA" w14:textId="02D51D5B" w:rsidR="006C4E81" w:rsidRPr="005A62CE" w:rsidRDefault="006C4E81" w:rsidP="007C107E">
                                          <w:pPr>
                                            <w:pStyle w:val="NoSpacing"/>
                                            <w:spacing w:line="312" w:lineRule="auto"/>
                                            <w:rPr>
                                              <w:rFonts w:asciiTheme="majorHAnsi" w:hAnsiTheme="majorHAnsi" w:cstheme="majorHAnsi"/>
                                              <w:caps/>
                                              <w:color w:val="2F5496" w:themeColor="accent5" w:themeShade="BF"/>
                                              <w:sz w:val="72"/>
                                              <w:szCs w:val="72"/>
                                            </w:rPr>
                                          </w:pPr>
                                          <w:r>
                                            <w:rPr>
                                              <w:rFonts w:asciiTheme="majorHAnsi" w:hAnsiTheme="majorHAnsi" w:cstheme="majorHAnsi"/>
                                              <w:smallCaps/>
                                              <w:color w:val="2F5496" w:themeColor="accent5" w:themeShade="BF"/>
                                              <w:sz w:val="72"/>
                                              <w:szCs w:val="72"/>
                                              <w:lang w:val="en-GB"/>
                                            </w:rPr>
                                            <w:t xml:space="preserve">Secondary </w:t>
                                          </w:r>
                                          <w:r w:rsidR="00703591">
                                            <w:rPr>
                                              <w:rFonts w:asciiTheme="majorHAnsi" w:hAnsiTheme="majorHAnsi" w:cstheme="majorHAnsi"/>
                                              <w:smallCaps/>
                                              <w:color w:val="2F5496" w:themeColor="accent5" w:themeShade="BF"/>
                                              <w:sz w:val="72"/>
                                              <w:szCs w:val="72"/>
                                              <w:lang w:val="en-GB"/>
                                            </w:rPr>
                                            <w:t xml:space="preserve">RIS Trainee </w:t>
                                          </w:r>
                                          <w:r>
                                            <w:rPr>
                                              <w:rFonts w:asciiTheme="majorHAnsi" w:hAnsiTheme="majorHAnsi" w:cstheme="majorHAnsi"/>
                                              <w:smallCaps/>
                                              <w:color w:val="2F5496" w:themeColor="accent5" w:themeShade="BF"/>
                                              <w:sz w:val="72"/>
                                              <w:szCs w:val="72"/>
                                              <w:lang w:val="en-GB"/>
                                            </w:rPr>
                                            <w:t>Mentor Assessment Handbook</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03EF85C" w14:textId="4DBB4B9F" w:rsidR="006C4E81" w:rsidRDefault="006C4E81" w:rsidP="007C107E">
                                          <w:pPr>
                                            <w:jc w:val="right"/>
                                            <w:rPr>
                                              <w:sz w:val="24"/>
                                              <w:szCs w:val="24"/>
                                            </w:rPr>
                                          </w:pPr>
                                          <w:r>
                                            <w:rPr>
                                              <w:color w:val="000000" w:themeColor="text1"/>
                                              <w:sz w:val="24"/>
                                              <w:szCs w:val="24"/>
                                            </w:rPr>
                                            <w:t>For secondary</w:t>
                                          </w:r>
                                          <w:r w:rsidR="00703591">
                                            <w:rPr>
                                              <w:color w:val="000000" w:themeColor="text1"/>
                                              <w:sz w:val="24"/>
                                              <w:szCs w:val="24"/>
                                            </w:rPr>
                                            <w:t xml:space="preserve"> RIS</w:t>
                                          </w:r>
                                          <w:r>
                                            <w:rPr>
                                              <w:color w:val="000000" w:themeColor="text1"/>
                                              <w:sz w:val="24"/>
                                              <w:szCs w:val="24"/>
                                            </w:rPr>
                                            <w:t xml:space="preserve"> SCITT mentors</w:t>
                                          </w:r>
                                        </w:p>
                                      </w:sdtContent>
                                    </w:sdt>
                                  </w:tc>
                                  <w:tc>
                                    <w:tcPr>
                                      <w:tcW w:w="2432" w:type="pct"/>
                                      <w:tcBorders>
                                        <w:left w:val="single" w:sz="12" w:space="0" w:color="2F5496"/>
                                      </w:tcBorders>
                                      <w:vAlign w:val="center"/>
                                    </w:tcPr>
                                    <w:p w14:paraId="3ACADC15" w14:textId="77777777" w:rsidR="006C4E81" w:rsidRPr="005A62CE" w:rsidRDefault="006C4E81">
                                      <w:pPr>
                                        <w:pStyle w:val="NoSpacing"/>
                                        <w:rPr>
                                          <w:caps/>
                                          <w:color w:val="2F5496" w:themeColor="accent5" w:themeShade="BF"/>
                                          <w:sz w:val="26"/>
                                          <w:szCs w:val="26"/>
                                        </w:rPr>
                                      </w:pPr>
                                      <w:r w:rsidRPr="005A62CE">
                                        <w:rPr>
                                          <w:caps/>
                                          <w:color w:val="2F5496" w:themeColor="accent5" w:themeShade="BF"/>
                                          <w:sz w:val="26"/>
                                          <w:szCs w:val="26"/>
                                        </w:rPr>
                                        <w:t>Objectives</w:t>
                                      </w:r>
                                    </w:p>
                                    <w:p w14:paraId="1369D272" w14:textId="77777777" w:rsidR="006C4E81" w:rsidRDefault="006C4E81" w:rsidP="007C107E">
                                      <w:pPr>
                                        <w:pStyle w:val="NoSpacing"/>
                                        <w:rPr>
                                          <w:rFonts w:ascii="Calibri Light" w:eastAsia="Univers LT Std 45 Light" w:hAnsi="Calibri Light" w:cs="Univers LT Std 45 Light"/>
                                          <w:color w:val="000000"/>
                                          <w:lang w:val="en-GB" w:eastAsia="en-GB"/>
                                        </w:rPr>
                                      </w:pPr>
                                      <w:r w:rsidRPr="00F07D80">
                                        <w:rPr>
                                          <w:rFonts w:ascii="Calibri Light" w:eastAsia="Univers LT Std 45 Light" w:hAnsi="Calibri Light" w:cs="Univers LT Std 45 Light"/>
                                          <w:color w:val="000000"/>
                                          <w:lang w:val="en-GB" w:eastAsia="en-GB"/>
                                        </w:rPr>
                                        <w:t>First class teacher education designed to inspire and develop high levels of personal and professional conduct in teachers who will impact significantly on pupil progress</w:t>
                                      </w:r>
                                    </w:p>
                                    <w:p w14:paraId="5DBB1775" w14:textId="77777777" w:rsidR="006C4E81" w:rsidRDefault="006C4E81">
                                      <w:pPr>
                                        <w:pStyle w:val="NoSpacing"/>
                                        <w:rPr>
                                          <w:color w:val="ED7D31" w:themeColor="accent2"/>
                                          <w:sz w:val="26"/>
                                          <w:szCs w:val="26"/>
                                        </w:rPr>
                                      </w:pPr>
                                      <w:r w:rsidRPr="00F07D80">
                                        <w:rPr>
                                          <w:rFonts w:ascii="Calibri Light" w:eastAsia="Univers LT Std 45 Light" w:hAnsi="Calibri Light" w:cs="Univers LT Std 45 Light"/>
                                          <w:color w:val="000000"/>
                                          <w:lang w:val="en-GB" w:eastAsia="en-GB"/>
                                        </w:rPr>
                                        <w:t xml:space="preserve"> </w:t>
                                      </w:r>
                                      <w:sdt>
                                        <w:sdtPr>
                                          <w:rPr>
                                            <w:color w:val="2F5496" w:themeColor="accent5" w:themeShade="BF"/>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r w:rsidRPr="005A62CE">
                                            <w:rPr>
                                              <w:color w:val="2F5496" w:themeColor="accent5" w:themeShade="BF"/>
                                              <w:sz w:val="26"/>
                                              <w:szCs w:val="26"/>
                                              <w:lang w:val="en-GB"/>
                                            </w:rPr>
                                            <w:t>The Alliance for Learning SCITT</w:t>
                                          </w:r>
                                        </w:sdtContent>
                                      </w:sdt>
                                    </w:p>
                                    <w:p w14:paraId="6D7FDE9C" w14:textId="77777777" w:rsidR="006C4E81" w:rsidRDefault="009F5660" w:rsidP="007C107E">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6C4E81" w:rsidRPr="0095772B">
                                            <w:rPr>
                                              <w:color w:val="44546A" w:themeColor="text2"/>
                                            </w:rPr>
                                            <w:t xml:space="preserve">Qualified Teacher Status </w:t>
                                          </w:r>
                                          <w:r w:rsidR="006C4E81">
                                            <w:rPr>
                                              <w:color w:val="44546A" w:themeColor="text2"/>
                                            </w:rPr>
                                            <w:t>education</w:t>
                                          </w:r>
                                        </w:sdtContent>
                                      </w:sdt>
                                    </w:p>
                                  </w:tc>
                                </w:tr>
                              </w:tbl>
                              <w:p w14:paraId="5CB1D692" w14:textId="77777777" w:rsidR="006C4E81" w:rsidRDefault="006C4E8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1AF928" id="_x0000_t202" coordsize="21600,21600" o:spt="202" path="m,l,21600r21600,l21600,xe">
                    <v:stroke joinstyle="miter"/>
                    <v:path gradientshapeok="t" o:connecttype="rect"/>
                  </v:shapetype>
                  <v:shape id="Text Box 138" o:spid="_x0000_s1026" type="#_x0000_t202" style="position:absolute;left:0;text-align:left;margin-left:-23.45pt;margin-top:0;width:495.75pt;height:501.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C+oAIAANEFAAAOAAAAZHJzL2Uyb0RvYy54bWysVMFOGzEQvVfqP1i+l12ISEvEBqUgqkoU&#10;UKHi7HhtYtX2uLaT3fTrO7Z3E6BcqHrZHXuen2eeZ+b0rDeabIQPCmxDDw9qSoTl0Cr72NAf95cf&#10;PlESIrMt02BFQ7ci0LP5+3ennZuJI1iBboUnSGLDrHMNXcXoZlUV+EoYFg7ACYtOCd6wiEv/WLWe&#10;dchudHVU19OqA986D1yEgLsXxUnnmV9KweONlEFEohuKscX89fm7TN9qfspmj565leJDGOwfojBM&#10;Wbx0R3XBIiNrr/6iMop7CCDjAQdTgZSKi5wDZnNYv8jmbsWcyLmgOMHtZAr/j5Zfb249US2+3QSf&#10;yjKDj3Qv+kg+Q0/SHirUuTBD4J1DaOzRgehxP+BmSryX3qQ/pkTQj1pvd/omOo6b06OT6aSeUsLR&#10;N51MP53Uk8RT7Y87H+IXAYYko6EeHzDryjZXIRboCEm3BdCqvVRa50UqGnGuPdkwfG4dc5BI/gyl&#10;LenS7cd1Jn7my2W3Z2CcCxuPM06vzTdoC/PH47rOpZO4x0tzGk/Y0KdtCkvkMhzCT1IWybIVt1ok&#10;jLbfhcRnyMq9kkuJZMwnoxNKYuZvOTjg91G95XDJA0/km8HG3WGjLPii5qhGEar9OYYsCx5FepJ3&#10;MmO/7IcSW0K7xQrzULo0OH6psAquWIi3zGNbYlHhqIk3+JEa8BVhsChZgf/92n7CY7egl5IO27yh&#10;4deaeUGJ/mqxj9JMGA0/GsvRsGtzDlhKhzjEHM8mHvBRj6b0YB5wAi3SLehiluNdDeXRj4vzWMYN&#10;zjAuFosMw953LF7ZO8cTeRI0VfV9/8C8G0o/YtdcwzgC2OxFBxRsOmlhsY4gVW6PJGnRcZAa50au&#10;zGHGpcH0dJ1R+0k8/wMAAP//AwBQSwMEFAAGAAgAAAAhAN3mRMXdAAAACQEAAA8AAABkcnMvZG93&#10;bnJldi54bWxMj8FOwzAQRO9I/IO1SNxaG4hSEuJUCJU7La3U3Laxm0SN11Hstunfs5zguJqn2TfF&#10;cnK9uNgxdJ40PM0VCEu1Nx01Grbfn7NXECEiGew9WQ03G2BZ3t8VmBt/pbW9bGIjuIRCjhraGIdc&#10;ylC31mGY+8ESZ0c/Oox8jo00I1653PXyWalUOuyIP7Q42I/W1qfN2WlY+WqxXn1Vt+0i22OCbldN&#10;+53Wjw/T+xuIaKf4B8OvPqtDyU4HfyYTRK9hlqQZoxp4EcdZkqQgDswp9aJAloX8v6D8AQAA//8D&#10;AFBLAQItABQABgAIAAAAIQC2gziS/gAAAOEBAAATAAAAAAAAAAAAAAAAAAAAAABbQ29udGVudF9U&#10;eXBlc10ueG1sUEsBAi0AFAAGAAgAAAAhADj9If/WAAAAlAEAAAsAAAAAAAAAAAAAAAAALwEAAF9y&#10;ZWxzLy5yZWxzUEsBAi0AFAAGAAgAAAAhAORaIL6gAgAA0QUAAA4AAAAAAAAAAAAAAAAALgIAAGRy&#10;cy9lMm9Eb2MueG1sUEsBAi0AFAAGAAgAAAAhAN3mRMXdAAAACQEAAA8AAAAAAAAAAAAAAAAA+gQA&#10;AGRycy9kb3ducmV2LnhtbFBLBQYAAAAABAAEAPMAAAAEBgAAAAA=&#10;" fillcolor="white [3201]" strokecolor="#2f5496 [2408]"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64"/>
                            <w:gridCol w:w="3241"/>
                          </w:tblGrid>
                          <w:tr w:rsidR="006C4E81" w14:paraId="5D8BF138" w14:textId="77777777" w:rsidTr="007C107E">
                            <w:trPr>
                              <w:jc w:val="center"/>
                            </w:trPr>
                            <w:tc>
                              <w:tcPr>
                                <w:tcW w:w="2568" w:type="pct"/>
                                <w:tcBorders>
                                  <w:right w:val="single" w:sz="12" w:space="0" w:color="2F5496"/>
                                </w:tcBorders>
                                <w:vAlign w:val="center"/>
                              </w:tcPr>
                              <w:p w14:paraId="6495CC7D" w14:textId="77777777" w:rsidR="006C4E81" w:rsidRDefault="006C4E81">
                                <w:pPr>
                                  <w:jc w:val="right"/>
                                </w:pPr>
                                <w:r>
                                  <w:rPr>
                                    <w:noProof/>
                                    <w:lang w:eastAsia="en-GB"/>
                                  </w:rPr>
                                  <w:drawing>
                                    <wp:inline distT="0" distB="0" distL="0" distR="0" wp14:anchorId="2D818817" wp14:editId="5D4EA728">
                                      <wp:extent cx="3774527" cy="143975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4527" cy="1439753"/>
                                              </a:xfrm>
                                              <a:prstGeom prst="rect">
                                                <a:avLst/>
                                              </a:prstGeom>
                                            </pic:spPr>
                                          </pic:pic>
                                        </a:graphicData>
                                      </a:graphic>
                                    </wp:inline>
                                  </w:drawing>
                                </w:r>
                              </w:p>
                              <w:sdt>
                                <w:sdtPr>
                                  <w:rPr>
                                    <w:rFonts w:asciiTheme="majorHAnsi" w:hAnsiTheme="majorHAnsi" w:cstheme="majorHAnsi"/>
                                    <w:smallCaps/>
                                    <w:color w:val="2F5496" w:themeColor="accent5" w:themeShade="BF"/>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1D2D4EA" w14:textId="02D51D5B" w:rsidR="006C4E81" w:rsidRPr="005A62CE" w:rsidRDefault="006C4E81" w:rsidP="007C107E">
                                    <w:pPr>
                                      <w:pStyle w:val="NoSpacing"/>
                                      <w:spacing w:line="312" w:lineRule="auto"/>
                                      <w:rPr>
                                        <w:rFonts w:asciiTheme="majorHAnsi" w:hAnsiTheme="majorHAnsi" w:cstheme="majorHAnsi"/>
                                        <w:caps/>
                                        <w:color w:val="2F5496" w:themeColor="accent5" w:themeShade="BF"/>
                                        <w:sz w:val="72"/>
                                        <w:szCs w:val="72"/>
                                      </w:rPr>
                                    </w:pPr>
                                    <w:r>
                                      <w:rPr>
                                        <w:rFonts w:asciiTheme="majorHAnsi" w:hAnsiTheme="majorHAnsi" w:cstheme="majorHAnsi"/>
                                        <w:smallCaps/>
                                        <w:color w:val="2F5496" w:themeColor="accent5" w:themeShade="BF"/>
                                        <w:sz w:val="72"/>
                                        <w:szCs w:val="72"/>
                                        <w:lang w:val="en-GB"/>
                                      </w:rPr>
                                      <w:t xml:space="preserve">Secondary </w:t>
                                    </w:r>
                                    <w:r w:rsidR="00703591">
                                      <w:rPr>
                                        <w:rFonts w:asciiTheme="majorHAnsi" w:hAnsiTheme="majorHAnsi" w:cstheme="majorHAnsi"/>
                                        <w:smallCaps/>
                                        <w:color w:val="2F5496" w:themeColor="accent5" w:themeShade="BF"/>
                                        <w:sz w:val="72"/>
                                        <w:szCs w:val="72"/>
                                        <w:lang w:val="en-GB"/>
                                      </w:rPr>
                                      <w:t xml:space="preserve">RIS Trainee </w:t>
                                    </w:r>
                                    <w:r>
                                      <w:rPr>
                                        <w:rFonts w:asciiTheme="majorHAnsi" w:hAnsiTheme="majorHAnsi" w:cstheme="majorHAnsi"/>
                                        <w:smallCaps/>
                                        <w:color w:val="2F5496" w:themeColor="accent5" w:themeShade="BF"/>
                                        <w:sz w:val="72"/>
                                        <w:szCs w:val="72"/>
                                        <w:lang w:val="en-GB"/>
                                      </w:rPr>
                                      <w:t>Mentor Assessment Handbook</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03EF85C" w14:textId="4DBB4B9F" w:rsidR="006C4E81" w:rsidRDefault="006C4E81" w:rsidP="007C107E">
                                    <w:pPr>
                                      <w:jc w:val="right"/>
                                      <w:rPr>
                                        <w:sz w:val="24"/>
                                        <w:szCs w:val="24"/>
                                      </w:rPr>
                                    </w:pPr>
                                    <w:r>
                                      <w:rPr>
                                        <w:color w:val="000000" w:themeColor="text1"/>
                                        <w:sz w:val="24"/>
                                        <w:szCs w:val="24"/>
                                      </w:rPr>
                                      <w:t>For secondary</w:t>
                                    </w:r>
                                    <w:r w:rsidR="00703591">
                                      <w:rPr>
                                        <w:color w:val="000000" w:themeColor="text1"/>
                                        <w:sz w:val="24"/>
                                        <w:szCs w:val="24"/>
                                      </w:rPr>
                                      <w:t xml:space="preserve"> RIS</w:t>
                                    </w:r>
                                    <w:r>
                                      <w:rPr>
                                        <w:color w:val="000000" w:themeColor="text1"/>
                                        <w:sz w:val="24"/>
                                        <w:szCs w:val="24"/>
                                      </w:rPr>
                                      <w:t xml:space="preserve"> SCITT mentors</w:t>
                                    </w:r>
                                  </w:p>
                                </w:sdtContent>
                              </w:sdt>
                            </w:tc>
                            <w:tc>
                              <w:tcPr>
                                <w:tcW w:w="2432" w:type="pct"/>
                                <w:tcBorders>
                                  <w:left w:val="single" w:sz="12" w:space="0" w:color="2F5496"/>
                                </w:tcBorders>
                                <w:vAlign w:val="center"/>
                              </w:tcPr>
                              <w:p w14:paraId="3ACADC15" w14:textId="77777777" w:rsidR="006C4E81" w:rsidRPr="005A62CE" w:rsidRDefault="006C4E81">
                                <w:pPr>
                                  <w:pStyle w:val="NoSpacing"/>
                                  <w:rPr>
                                    <w:caps/>
                                    <w:color w:val="2F5496" w:themeColor="accent5" w:themeShade="BF"/>
                                    <w:sz w:val="26"/>
                                    <w:szCs w:val="26"/>
                                  </w:rPr>
                                </w:pPr>
                                <w:r w:rsidRPr="005A62CE">
                                  <w:rPr>
                                    <w:caps/>
                                    <w:color w:val="2F5496" w:themeColor="accent5" w:themeShade="BF"/>
                                    <w:sz w:val="26"/>
                                    <w:szCs w:val="26"/>
                                  </w:rPr>
                                  <w:t>Objectives</w:t>
                                </w:r>
                              </w:p>
                              <w:p w14:paraId="1369D272" w14:textId="77777777" w:rsidR="006C4E81" w:rsidRDefault="006C4E81" w:rsidP="007C107E">
                                <w:pPr>
                                  <w:pStyle w:val="NoSpacing"/>
                                  <w:rPr>
                                    <w:rFonts w:ascii="Calibri Light" w:eastAsia="Univers LT Std 45 Light" w:hAnsi="Calibri Light" w:cs="Univers LT Std 45 Light"/>
                                    <w:color w:val="000000"/>
                                    <w:lang w:val="en-GB" w:eastAsia="en-GB"/>
                                  </w:rPr>
                                </w:pPr>
                                <w:r w:rsidRPr="00F07D80">
                                  <w:rPr>
                                    <w:rFonts w:ascii="Calibri Light" w:eastAsia="Univers LT Std 45 Light" w:hAnsi="Calibri Light" w:cs="Univers LT Std 45 Light"/>
                                    <w:color w:val="000000"/>
                                    <w:lang w:val="en-GB" w:eastAsia="en-GB"/>
                                  </w:rPr>
                                  <w:t>First class teacher education designed to inspire and develop high levels of personal and professional conduct in teachers who will impact significantly on pupil progress</w:t>
                                </w:r>
                              </w:p>
                              <w:p w14:paraId="5DBB1775" w14:textId="77777777" w:rsidR="006C4E81" w:rsidRDefault="006C4E81">
                                <w:pPr>
                                  <w:pStyle w:val="NoSpacing"/>
                                  <w:rPr>
                                    <w:color w:val="ED7D31" w:themeColor="accent2"/>
                                    <w:sz w:val="26"/>
                                    <w:szCs w:val="26"/>
                                  </w:rPr>
                                </w:pPr>
                                <w:r w:rsidRPr="00F07D80">
                                  <w:rPr>
                                    <w:rFonts w:ascii="Calibri Light" w:eastAsia="Univers LT Std 45 Light" w:hAnsi="Calibri Light" w:cs="Univers LT Std 45 Light"/>
                                    <w:color w:val="000000"/>
                                    <w:lang w:val="en-GB" w:eastAsia="en-GB"/>
                                  </w:rPr>
                                  <w:t xml:space="preserve"> </w:t>
                                </w:r>
                                <w:sdt>
                                  <w:sdtPr>
                                    <w:rPr>
                                      <w:color w:val="2F5496" w:themeColor="accent5" w:themeShade="BF"/>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r w:rsidRPr="005A62CE">
                                      <w:rPr>
                                        <w:color w:val="2F5496" w:themeColor="accent5" w:themeShade="BF"/>
                                        <w:sz w:val="26"/>
                                        <w:szCs w:val="26"/>
                                        <w:lang w:val="en-GB"/>
                                      </w:rPr>
                                      <w:t>The Alliance for Learning SCITT</w:t>
                                    </w:r>
                                  </w:sdtContent>
                                </w:sdt>
                              </w:p>
                              <w:p w14:paraId="6D7FDE9C" w14:textId="77777777" w:rsidR="006C4E81" w:rsidRDefault="009F5660" w:rsidP="007C107E">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6C4E81" w:rsidRPr="0095772B">
                                      <w:rPr>
                                        <w:color w:val="44546A" w:themeColor="text2"/>
                                      </w:rPr>
                                      <w:t xml:space="preserve">Qualified Teacher Status </w:t>
                                    </w:r>
                                    <w:r w:rsidR="006C4E81">
                                      <w:rPr>
                                        <w:color w:val="44546A" w:themeColor="text2"/>
                                      </w:rPr>
                                      <w:t>education</w:t>
                                    </w:r>
                                  </w:sdtContent>
                                </w:sdt>
                              </w:p>
                            </w:tc>
                          </w:tr>
                        </w:tbl>
                        <w:p w14:paraId="5CB1D692" w14:textId="77777777" w:rsidR="006C4E81" w:rsidRDefault="006C4E81"/>
                      </w:txbxContent>
                    </v:textbox>
                    <w10:wrap anchorx="margin" anchory="margin"/>
                  </v:shape>
                </w:pict>
              </mc:Fallback>
            </mc:AlternateContent>
          </w:r>
          <w:r>
            <w:br w:type="page"/>
          </w:r>
        </w:p>
      </w:sdtContent>
    </w:sdt>
    <w:p w14:paraId="689EEE85" w14:textId="0A4718F9" w:rsidR="0055675A" w:rsidRDefault="0055675A"/>
    <w:sdt>
      <w:sdtPr>
        <w:rPr>
          <w:rFonts w:eastAsia="Museo 300" w:cs="Museo 300"/>
          <w:smallCaps/>
          <w:sz w:val="44"/>
          <w:szCs w:val="44"/>
        </w:rPr>
        <w:alias w:val="Title"/>
        <w:tag w:val=""/>
        <w:id w:val="-1772541355"/>
        <w:placeholder>
          <w:docPart w:val="328DD2A4410E44E19D4BE6E51954E33E"/>
        </w:placeholder>
        <w:dataBinding w:prefixMappings="xmlns:ns0='http://purl.org/dc/elements/1.1/' xmlns:ns1='http://schemas.openxmlformats.org/package/2006/metadata/core-properties' " w:xpath="/ns1:coreProperties[1]/ns0:title[1]" w:storeItemID="{6C3C8BC8-F283-45AE-878A-BAB7291924A1}"/>
        <w:text/>
      </w:sdtPr>
      <w:sdtEndPr/>
      <w:sdtContent>
        <w:p w14:paraId="553971FE" w14:textId="66DA489E" w:rsidR="001C5254" w:rsidRPr="001C5254" w:rsidRDefault="00703591" w:rsidP="001C5254">
          <w:pPr>
            <w:keepNext/>
            <w:keepLines/>
            <w:pBdr>
              <w:top w:val="single" w:sz="4" w:space="1" w:color="auto"/>
              <w:left w:val="single" w:sz="4" w:space="4" w:color="auto"/>
              <w:bottom w:val="single" w:sz="4" w:space="1" w:color="auto"/>
              <w:right w:val="single" w:sz="4" w:space="4" w:color="auto"/>
            </w:pBdr>
            <w:shd w:val="clear" w:color="auto" w:fill="D5DCE4" w:themeFill="text2" w:themeFillTint="33"/>
            <w:spacing w:after="120"/>
            <w:rPr>
              <w:rFonts w:eastAsia="Museo 300" w:cs="Museo 300"/>
              <w:smallCaps/>
              <w:sz w:val="44"/>
              <w:szCs w:val="44"/>
            </w:rPr>
          </w:pPr>
          <w:r>
            <w:rPr>
              <w:rFonts w:eastAsia="Museo 300" w:cs="Museo 300"/>
              <w:smallCaps/>
              <w:sz w:val="44"/>
              <w:szCs w:val="44"/>
            </w:rPr>
            <w:t>Secondary RIS Trainee Mentor Assessment Handbook</w:t>
          </w:r>
        </w:p>
      </w:sdtContent>
    </w:sdt>
    <w:p w14:paraId="55C8CE43" w14:textId="77777777" w:rsidR="00703591" w:rsidRDefault="00753920" w:rsidP="00753920">
      <w:pPr>
        <w:pStyle w:val="Subtitle"/>
        <w:shd w:val="clear" w:color="auto" w:fill="EDEDED" w:themeFill="accent3" w:themeFillTint="33"/>
        <w:jc w:val="center"/>
        <w:rPr>
          <w:noProof/>
        </w:rPr>
      </w:pPr>
      <w:r w:rsidRPr="00753920">
        <w:rPr>
          <w:rFonts w:ascii="Calibri Light" w:hAnsi="Calibri Light"/>
          <w:sz w:val="36"/>
        </w:rPr>
        <w:t>Contents</w:t>
      </w:r>
      <w:r w:rsidR="001C5254" w:rsidRPr="00753920">
        <w:rPr>
          <w:rFonts w:ascii="Calibri Light" w:hAnsi="Calibri Light"/>
          <w:sz w:val="36"/>
        </w:rPr>
        <w:t xml:space="preserve"> </w:t>
      </w:r>
      <w:r w:rsidR="00792CBE">
        <w:rPr>
          <w:rFonts w:asciiTheme="majorHAnsi" w:eastAsiaTheme="minorHAnsi" w:hAnsiTheme="majorHAnsi" w:cstheme="minorBidi"/>
          <w:b/>
          <w:color w:val="auto"/>
        </w:rPr>
        <w:fldChar w:fldCharType="begin"/>
      </w:r>
      <w:r w:rsidR="00792CBE">
        <w:rPr>
          <w:rFonts w:asciiTheme="majorHAnsi" w:eastAsiaTheme="minorHAnsi" w:hAnsiTheme="majorHAnsi" w:cstheme="minorBidi"/>
          <w:b/>
          <w:color w:val="auto"/>
        </w:rPr>
        <w:instrText xml:space="preserve"> TOC \o "1-3" \h \z \t "Appendix,1" </w:instrText>
      </w:r>
      <w:r w:rsidR="00792CBE">
        <w:rPr>
          <w:rFonts w:asciiTheme="majorHAnsi" w:eastAsiaTheme="minorHAnsi" w:hAnsiTheme="majorHAnsi" w:cstheme="minorBidi"/>
          <w:b/>
          <w:color w:val="auto"/>
        </w:rPr>
        <w:fldChar w:fldCharType="separate"/>
      </w:r>
    </w:p>
    <w:p w14:paraId="139DC7BE" w14:textId="557F6722" w:rsidR="00703591" w:rsidRDefault="009F5660">
      <w:pPr>
        <w:pStyle w:val="TOC1"/>
        <w:tabs>
          <w:tab w:val="right" w:leader="dot" w:pos="9016"/>
        </w:tabs>
        <w:rPr>
          <w:rFonts w:asciiTheme="minorHAnsi" w:eastAsiaTheme="minorEastAsia" w:hAnsiTheme="minorHAnsi"/>
          <w:b w:val="0"/>
          <w:noProof/>
          <w:lang w:eastAsia="en-GB"/>
        </w:rPr>
      </w:pPr>
      <w:hyperlink w:anchor="_Toc519453878" w:history="1">
        <w:r w:rsidR="00703591" w:rsidRPr="00F1335D">
          <w:rPr>
            <w:rStyle w:val="Hyperlink"/>
            <w:noProof/>
          </w:rPr>
          <w:t>Chapter I Introduction</w:t>
        </w:r>
        <w:r w:rsidR="00703591">
          <w:rPr>
            <w:noProof/>
            <w:webHidden/>
          </w:rPr>
          <w:tab/>
        </w:r>
        <w:r w:rsidR="00703591">
          <w:rPr>
            <w:noProof/>
            <w:webHidden/>
          </w:rPr>
          <w:fldChar w:fldCharType="begin"/>
        </w:r>
        <w:r w:rsidR="00703591">
          <w:rPr>
            <w:noProof/>
            <w:webHidden/>
          </w:rPr>
          <w:instrText xml:space="preserve"> PAGEREF _Toc519453878 \h </w:instrText>
        </w:r>
        <w:r w:rsidR="00703591">
          <w:rPr>
            <w:noProof/>
            <w:webHidden/>
          </w:rPr>
        </w:r>
        <w:r w:rsidR="00703591">
          <w:rPr>
            <w:noProof/>
            <w:webHidden/>
          </w:rPr>
          <w:fldChar w:fldCharType="separate"/>
        </w:r>
        <w:r w:rsidR="00703591">
          <w:rPr>
            <w:noProof/>
            <w:webHidden/>
          </w:rPr>
          <w:t>4</w:t>
        </w:r>
        <w:r w:rsidR="00703591">
          <w:rPr>
            <w:noProof/>
            <w:webHidden/>
          </w:rPr>
          <w:fldChar w:fldCharType="end"/>
        </w:r>
      </w:hyperlink>
    </w:p>
    <w:p w14:paraId="270490FA" w14:textId="77CE0A7F" w:rsidR="00703591" w:rsidRDefault="009F5660">
      <w:pPr>
        <w:pStyle w:val="TOC2"/>
        <w:tabs>
          <w:tab w:val="right" w:leader="dot" w:pos="9016"/>
        </w:tabs>
        <w:rPr>
          <w:rFonts w:asciiTheme="minorHAnsi" w:eastAsiaTheme="minorEastAsia" w:hAnsiTheme="minorHAnsi"/>
          <w:noProof/>
          <w:lang w:eastAsia="en-GB"/>
        </w:rPr>
      </w:pPr>
      <w:hyperlink w:anchor="_Toc519453879" w:history="1">
        <w:r w:rsidR="00703591" w:rsidRPr="00F1335D">
          <w:rPr>
            <w:rStyle w:val="Hyperlink"/>
            <w:noProof/>
          </w:rPr>
          <w:t>Aims of the course</w:t>
        </w:r>
        <w:r w:rsidR="00703591">
          <w:rPr>
            <w:noProof/>
            <w:webHidden/>
          </w:rPr>
          <w:tab/>
        </w:r>
        <w:r w:rsidR="00703591">
          <w:rPr>
            <w:noProof/>
            <w:webHidden/>
          </w:rPr>
          <w:fldChar w:fldCharType="begin"/>
        </w:r>
        <w:r w:rsidR="00703591">
          <w:rPr>
            <w:noProof/>
            <w:webHidden/>
          </w:rPr>
          <w:instrText xml:space="preserve"> PAGEREF _Toc519453879 \h </w:instrText>
        </w:r>
        <w:r w:rsidR="00703591">
          <w:rPr>
            <w:noProof/>
            <w:webHidden/>
          </w:rPr>
        </w:r>
        <w:r w:rsidR="00703591">
          <w:rPr>
            <w:noProof/>
            <w:webHidden/>
          </w:rPr>
          <w:fldChar w:fldCharType="separate"/>
        </w:r>
        <w:r w:rsidR="00703591">
          <w:rPr>
            <w:noProof/>
            <w:webHidden/>
          </w:rPr>
          <w:t>4</w:t>
        </w:r>
        <w:r w:rsidR="00703591">
          <w:rPr>
            <w:noProof/>
            <w:webHidden/>
          </w:rPr>
          <w:fldChar w:fldCharType="end"/>
        </w:r>
      </w:hyperlink>
    </w:p>
    <w:p w14:paraId="753A8F33" w14:textId="0105A010" w:rsidR="00703591" w:rsidRDefault="009F5660">
      <w:pPr>
        <w:pStyle w:val="TOC2"/>
        <w:tabs>
          <w:tab w:val="right" w:leader="dot" w:pos="9016"/>
        </w:tabs>
        <w:rPr>
          <w:rFonts w:asciiTheme="minorHAnsi" w:eastAsiaTheme="minorEastAsia" w:hAnsiTheme="minorHAnsi"/>
          <w:noProof/>
          <w:lang w:eastAsia="en-GB"/>
        </w:rPr>
      </w:pPr>
      <w:hyperlink w:anchor="_Toc519453880" w:history="1">
        <w:r w:rsidR="00703591" w:rsidRPr="00F1335D">
          <w:rPr>
            <w:rStyle w:val="Hyperlink"/>
            <w:noProof/>
          </w:rPr>
          <w:t>Aim of the assessment handbook</w:t>
        </w:r>
        <w:r w:rsidR="00703591">
          <w:rPr>
            <w:noProof/>
            <w:webHidden/>
          </w:rPr>
          <w:tab/>
        </w:r>
        <w:r w:rsidR="00703591">
          <w:rPr>
            <w:noProof/>
            <w:webHidden/>
          </w:rPr>
          <w:fldChar w:fldCharType="begin"/>
        </w:r>
        <w:r w:rsidR="00703591">
          <w:rPr>
            <w:noProof/>
            <w:webHidden/>
          </w:rPr>
          <w:instrText xml:space="preserve"> PAGEREF _Toc519453880 \h </w:instrText>
        </w:r>
        <w:r w:rsidR="00703591">
          <w:rPr>
            <w:noProof/>
            <w:webHidden/>
          </w:rPr>
        </w:r>
        <w:r w:rsidR="00703591">
          <w:rPr>
            <w:noProof/>
            <w:webHidden/>
          </w:rPr>
          <w:fldChar w:fldCharType="separate"/>
        </w:r>
        <w:r w:rsidR="00703591">
          <w:rPr>
            <w:noProof/>
            <w:webHidden/>
          </w:rPr>
          <w:t>4</w:t>
        </w:r>
        <w:r w:rsidR="00703591">
          <w:rPr>
            <w:noProof/>
            <w:webHidden/>
          </w:rPr>
          <w:fldChar w:fldCharType="end"/>
        </w:r>
      </w:hyperlink>
    </w:p>
    <w:p w14:paraId="62948333" w14:textId="3D0FDED4" w:rsidR="00703591" w:rsidRDefault="009F5660">
      <w:pPr>
        <w:pStyle w:val="TOC2"/>
        <w:tabs>
          <w:tab w:val="right" w:leader="dot" w:pos="9016"/>
        </w:tabs>
        <w:rPr>
          <w:rFonts w:asciiTheme="minorHAnsi" w:eastAsiaTheme="minorEastAsia" w:hAnsiTheme="minorHAnsi"/>
          <w:noProof/>
          <w:lang w:eastAsia="en-GB"/>
        </w:rPr>
      </w:pPr>
      <w:hyperlink w:anchor="_Toc519453881" w:history="1">
        <w:r w:rsidR="00703591" w:rsidRPr="00F1335D">
          <w:rPr>
            <w:rStyle w:val="Hyperlink"/>
            <w:noProof/>
          </w:rPr>
          <w:t>SCITT contact information</w:t>
        </w:r>
        <w:r w:rsidR="00703591">
          <w:rPr>
            <w:noProof/>
            <w:webHidden/>
          </w:rPr>
          <w:tab/>
        </w:r>
        <w:r w:rsidR="00703591">
          <w:rPr>
            <w:noProof/>
            <w:webHidden/>
          </w:rPr>
          <w:fldChar w:fldCharType="begin"/>
        </w:r>
        <w:r w:rsidR="00703591">
          <w:rPr>
            <w:noProof/>
            <w:webHidden/>
          </w:rPr>
          <w:instrText xml:space="preserve"> PAGEREF _Toc519453881 \h </w:instrText>
        </w:r>
        <w:r w:rsidR="00703591">
          <w:rPr>
            <w:noProof/>
            <w:webHidden/>
          </w:rPr>
        </w:r>
        <w:r w:rsidR="00703591">
          <w:rPr>
            <w:noProof/>
            <w:webHidden/>
          </w:rPr>
          <w:fldChar w:fldCharType="separate"/>
        </w:r>
        <w:r w:rsidR="00703591">
          <w:rPr>
            <w:noProof/>
            <w:webHidden/>
          </w:rPr>
          <w:t>4</w:t>
        </w:r>
        <w:r w:rsidR="00703591">
          <w:rPr>
            <w:noProof/>
            <w:webHidden/>
          </w:rPr>
          <w:fldChar w:fldCharType="end"/>
        </w:r>
      </w:hyperlink>
    </w:p>
    <w:p w14:paraId="767A161D" w14:textId="46C99EC0" w:rsidR="00703591" w:rsidRDefault="009F5660">
      <w:pPr>
        <w:pStyle w:val="TOC1"/>
        <w:tabs>
          <w:tab w:val="right" w:leader="dot" w:pos="9016"/>
        </w:tabs>
        <w:rPr>
          <w:rFonts w:asciiTheme="minorHAnsi" w:eastAsiaTheme="minorEastAsia" w:hAnsiTheme="minorHAnsi"/>
          <w:b w:val="0"/>
          <w:noProof/>
          <w:lang w:eastAsia="en-GB"/>
        </w:rPr>
      </w:pPr>
      <w:hyperlink w:anchor="_Toc519453882" w:history="1">
        <w:r w:rsidR="00703591" w:rsidRPr="00F1335D">
          <w:rPr>
            <w:rStyle w:val="Hyperlink"/>
            <w:noProof/>
          </w:rPr>
          <w:t>Chapter II Course information</w:t>
        </w:r>
        <w:r w:rsidR="00703591">
          <w:rPr>
            <w:noProof/>
            <w:webHidden/>
          </w:rPr>
          <w:tab/>
        </w:r>
        <w:r w:rsidR="00703591">
          <w:rPr>
            <w:noProof/>
            <w:webHidden/>
          </w:rPr>
          <w:fldChar w:fldCharType="begin"/>
        </w:r>
        <w:r w:rsidR="00703591">
          <w:rPr>
            <w:noProof/>
            <w:webHidden/>
          </w:rPr>
          <w:instrText xml:space="preserve"> PAGEREF _Toc519453882 \h </w:instrText>
        </w:r>
        <w:r w:rsidR="00703591">
          <w:rPr>
            <w:noProof/>
            <w:webHidden/>
          </w:rPr>
        </w:r>
        <w:r w:rsidR="00703591">
          <w:rPr>
            <w:noProof/>
            <w:webHidden/>
          </w:rPr>
          <w:fldChar w:fldCharType="separate"/>
        </w:r>
        <w:r w:rsidR="00703591">
          <w:rPr>
            <w:noProof/>
            <w:webHidden/>
          </w:rPr>
          <w:t>5</w:t>
        </w:r>
        <w:r w:rsidR="00703591">
          <w:rPr>
            <w:noProof/>
            <w:webHidden/>
          </w:rPr>
          <w:fldChar w:fldCharType="end"/>
        </w:r>
      </w:hyperlink>
    </w:p>
    <w:p w14:paraId="44AF4787" w14:textId="1A2A31D6" w:rsidR="00703591" w:rsidRDefault="009F5660">
      <w:pPr>
        <w:pStyle w:val="TOC2"/>
        <w:tabs>
          <w:tab w:val="right" w:leader="dot" w:pos="9016"/>
        </w:tabs>
        <w:rPr>
          <w:rFonts w:asciiTheme="minorHAnsi" w:eastAsiaTheme="minorEastAsia" w:hAnsiTheme="minorHAnsi"/>
          <w:noProof/>
          <w:lang w:eastAsia="en-GB"/>
        </w:rPr>
      </w:pPr>
      <w:hyperlink w:anchor="_Toc519453883" w:history="1">
        <w:r w:rsidR="00703591" w:rsidRPr="00F1335D">
          <w:rPr>
            <w:rStyle w:val="Hyperlink"/>
            <w:noProof/>
          </w:rPr>
          <w:t>Mentor and trainee responsibilities</w:t>
        </w:r>
        <w:r w:rsidR="00703591">
          <w:rPr>
            <w:noProof/>
            <w:webHidden/>
          </w:rPr>
          <w:tab/>
        </w:r>
        <w:r w:rsidR="00703591">
          <w:rPr>
            <w:noProof/>
            <w:webHidden/>
          </w:rPr>
          <w:fldChar w:fldCharType="begin"/>
        </w:r>
        <w:r w:rsidR="00703591">
          <w:rPr>
            <w:noProof/>
            <w:webHidden/>
          </w:rPr>
          <w:instrText xml:space="preserve"> PAGEREF _Toc519453883 \h </w:instrText>
        </w:r>
        <w:r w:rsidR="00703591">
          <w:rPr>
            <w:noProof/>
            <w:webHidden/>
          </w:rPr>
        </w:r>
        <w:r w:rsidR="00703591">
          <w:rPr>
            <w:noProof/>
            <w:webHidden/>
          </w:rPr>
          <w:fldChar w:fldCharType="separate"/>
        </w:r>
        <w:r w:rsidR="00703591">
          <w:rPr>
            <w:noProof/>
            <w:webHidden/>
          </w:rPr>
          <w:t>5</w:t>
        </w:r>
        <w:r w:rsidR="00703591">
          <w:rPr>
            <w:noProof/>
            <w:webHidden/>
          </w:rPr>
          <w:fldChar w:fldCharType="end"/>
        </w:r>
      </w:hyperlink>
    </w:p>
    <w:p w14:paraId="1357DC97" w14:textId="22561BE1" w:rsidR="00703591" w:rsidRDefault="009F5660">
      <w:pPr>
        <w:pStyle w:val="TOC2"/>
        <w:tabs>
          <w:tab w:val="right" w:leader="dot" w:pos="9016"/>
        </w:tabs>
        <w:rPr>
          <w:rFonts w:asciiTheme="minorHAnsi" w:eastAsiaTheme="minorEastAsia" w:hAnsiTheme="minorHAnsi"/>
          <w:noProof/>
          <w:lang w:eastAsia="en-GB"/>
        </w:rPr>
      </w:pPr>
      <w:hyperlink w:anchor="_Toc519453884" w:history="1">
        <w:r w:rsidR="00703591" w:rsidRPr="00F1335D">
          <w:rPr>
            <w:rStyle w:val="Hyperlink"/>
            <w:noProof/>
          </w:rPr>
          <w:t>Calendar 2018-2019</w:t>
        </w:r>
        <w:r w:rsidR="00703591">
          <w:rPr>
            <w:noProof/>
            <w:webHidden/>
          </w:rPr>
          <w:tab/>
        </w:r>
        <w:r w:rsidR="00703591">
          <w:rPr>
            <w:noProof/>
            <w:webHidden/>
          </w:rPr>
          <w:fldChar w:fldCharType="begin"/>
        </w:r>
        <w:r w:rsidR="00703591">
          <w:rPr>
            <w:noProof/>
            <w:webHidden/>
          </w:rPr>
          <w:instrText xml:space="preserve"> PAGEREF _Toc519453884 \h </w:instrText>
        </w:r>
        <w:r w:rsidR="00703591">
          <w:rPr>
            <w:noProof/>
            <w:webHidden/>
          </w:rPr>
        </w:r>
        <w:r w:rsidR="00703591">
          <w:rPr>
            <w:noProof/>
            <w:webHidden/>
          </w:rPr>
          <w:fldChar w:fldCharType="separate"/>
        </w:r>
        <w:r w:rsidR="00703591">
          <w:rPr>
            <w:noProof/>
            <w:webHidden/>
          </w:rPr>
          <w:t>9</w:t>
        </w:r>
        <w:r w:rsidR="00703591">
          <w:rPr>
            <w:noProof/>
            <w:webHidden/>
          </w:rPr>
          <w:fldChar w:fldCharType="end"/>
        </w:r>
      </w:hyperlink>
    </w:p>
    <w:p w14:paraId="2CB63877" w14:textId="15FA70BE" w:rsidR="00703591" w:rsidRDefault="009F5660">
      <w:pPr>
        <w:pStyle w:val="TOC2"/>
        <w:tabs>
          <w:tab w:val="right" w:leader="dot" w:pos="9016"/>
        </w:tabs>
        <w:rPr>
          <w:rFonts w:asciiTheme="minorHAnsi" w:eastAsiaTheme="minorEastAsia" w:hAnsiTheme="minorHAnsi"/>
          <w:noProof/>
          <w:lang w:eastAsia="en-GB"/>
        </w:rPr>
      </w:pPr>
      <w:hyperlink w:anchor="_Toc519453885" w:history="1">
        <w:r w:rsidR="00703591" w:rsidRPr="00F1335D">
          <w:rPr>
            <w:rStyle w:val="Hyperlink"/>
            <w:noProof/>
          </w:rPr>
          <w:t>Week by week checklist</w:t>
        </w:r>
        <w:r w:rsidR="00703591">
          <w:rPr>
            <w:noProof/>
            <w:webHidden/>
          </w:rPr>
          <w:tab/>
        </w:r>
        <w:r w:rsidR="00703591">
          <w:rPr>
            <w:noProof/>
            <w:webHidden/>
          </w:rPr>
          <w:fldChar w:fldCharType="begin"/>
        </w:r>
        <w:r w:rsidR="00703591">
          <w:rPr>
            <w:noProof/>
            <w:webHidden/>
          </w:rPr>
          <w:instrText xml:space="preserve"> PAGEREF _Toc519453885 \h </w:instrText>
        </w:r>
        <w:r w:rsidR="00703591">
          <w:rPr>
            <w:noProof/>
            <w:webHidden/>
          </w:rPr>
        </w:r>
        <w:r w:rsidR="00703591">
          <w:rPr>
            <w:noProof/>
            <w:webHidden/>
          </w:rPr>
          <w:fldChar w:fldCharType="separate"/>
        </w:r>
        <w:r w:rsidR="00703591">
          <w:rPr>
            <w:noProof/>
            <w:webHidden/>
          </w:rPr>
          <w:t>10</w:t>
        </w:r>
        <w:r w:rsidR="00703591">
          <w:rPr>
            <w:noProof/>
            <w:webHidden/>
          </w:rPr>
          <w:fldChar w:fldCharType="end"/>
        </w:r>
      </w:hyperlink>
    </w:p>
    <w:p w14:paraId="65A0FC21" w14:textId="0784560F" w:rsidR="00703591" w:rsidRDefault="009F5660">
      <w:pPr>
        <w:pStyle w:val="TOC1"/>
        <w:tabs>
          <w:tab w:val="right" w:leader="dot" w:pos="9016"/>
        </w:tabs>
        <w:rPr>
          <w:rFonts w:asciiTheme="minorHAnsi" w:eastAsiaTheme="minorEastAsia" w:hAnsiTheme="minorHAnsi"/>
          <w:b w:val="0"/>
          <w:noProof/>
          <w:lang w:eastAsia="en-GB"/>
        </w:rPr>
      </w:pPr>
      <w:hyperlink w:anchor="_Toc519453886" w:history="1">
        <w:r w:rsidR="00703591" w:rsidRPr="00F1335D">
          <w:rPr>
            <w:rStyle w:val="Hyperlink"/>
            <w:noProof/>
          </w:rPr>
          <w:t>Chapter III The role of the mentor in assessment</w:t>
        </w:r>
        <w:r w:rsidR="00703591">
          <w:rPr>
            <w:noProof/>
            <w:webHidden/>
          </w:rPr>
          <w:tab/>
        </w:r>
        <w:r w:rsidR="00703591">
          <w:rPr>
            <w:noProof/>
            <w:webHidden/>
          </w:rPr>
          <w:fldChar w:fldCharType="begin"/>
        </w:r>
        <w:r w:rsidR="00703591">
          <w:rPr>
            <w:noProof/>
            <w:webHidden/>
          </w:rPr>
          <w:instrText xml:space="preserve"> PAGEREF _Toc519453886 \h </w:instrText>
        </w:r>
        <w:r w:rsidR="00703591">
          <w:rPr>
            <w:noProof/>
            <w:webHidden/>
          </w:rPr>
        </w:r>
        <w:r w:rsidR="00703591">
          <w:rPr>
            <w:noProof/>
            <w:webHidden/>
          </w:rPr>
          <w:fldChar w:fldCharType="separate"/>
        </w:r>
        <w:r w:rsidR="00703591">
          <w:rPr>
            <w:noProof/>
            <w:webHidden/>
          </w:rPr>
          <w:t>15</w:t>
        </w:r>
        <w:r w:rsidR="00703591">
          <w:rPr>
            <w:noProof/>
            <w:webHidden/>
          </w:rPr>
          <w:fldChar w:fldCharType="end"/>
        </w:r>
      </w:hyperlink>
    </w:p>
    <w:p w14:paraId="6BF56217" w14:textId="7759676E" w:rsidR="00703591" w:rsidRDefault="009F5660">
      <w:pPr>
        <w:pStyle w:val="TOC2"/>
        <w:tabs>
          <w:tab w:val="right" w:leader="dot" w:pos="9016"/>
        </w:tabs>
        <w:rPr>
          <w:rFonts w:asciiTheme="minorHAnsi" w:eastAsiaTheme="minorEastAsia" w:hAnsiTheme="minorHAnsi"/>
          <w:noProof/>
          <w:lang w:eastAsia="en-GB"/>
        </w:rPr>
      </w:pPr>
      <w:hyperlink w:anchor="_Toc519453887" w:history="1">
        <w:r w:rsidR="00703591" w:rsidRPr="00F1335D">
          <w:rPr>
            <w:rStyle w:val="Hyperlink"/>
            <w:noProof/>
          </w:rPr>
          <w:t>The Teachers’ Standards (2012)</w:t>
        </w:r>
        <w:r w:rsidR="00703591">
          <w:rPr>
            <w:noProof/>
            <w:webHidden/>
          </w:rPr>
          <w:tab/>
        </w:r>
        <w:r w:rsidR="00703591">
          <w:rPr>
            <w:noProof/>
            <w:webHidden/>
          </w:rPr>
          <w:fldChar w:fldCharType="begin"/>
        </w:r>
        <w:r w:rsidR="00703591">
          <w:rPr>
            <w:noProof/>
            <w:webHidden/>
          </w:rPr>
          <w:instrText xml:space="preserve"> PAGEREF _Toc519453887 \h </w:instrText>
        </w:r>
        <w:r w:rsidR="00703591">
          <w:rPr>
            <w:noProof/>
            <w:webHidden/>
          </w:rPr>
        </w:r>
        <w:r w:rsidR="00703591">
          <w:rPr>
            <w:noProof/>
            <w:webHidden/>
          </w:rPr>
          <w:fldChar w:fldCharType="separate"/>
        </w:r>
        <w:r w:rsidR="00703591">
          <w:rPr>
            <w:noProof/>
            <w:webHidden/>
          </w:rPr>
          <w:t>15</w:t>
        </w:r>
        <w:r w:rsidR="00703591">
          <w:rPr>
            <w:noProof/>
            <w:webHidden/>
          </w:rPr>
          <w:fldChar w:fldCharType="end"/>
        </w:r>
      </w:hyperlink>
    </w:p>
    <w:p w14:paraId="3FC0FFF8" w14:textId="5A3BC6FA" w:rsidR="00703591" w:rsidRDefault="009F5660">
      <w:pPr>
        <w:pStyle w:val="TOC3"/>
        <w:tabs>
          <w:tab w:val="right" w:leader="dot" w:pos="9016"/>
        </w:tabs>
        <w:rPr>
          <w:rFonts w:asciiTheme="minorHAnsi" w:eastAsiaTheme="minorEastAsia" w:hAnsiTheme="minorHAnsi"/>
          <w:noProof/>
          <w:lang w:eastAsia="en-GB"/>
        </w:rPr>
      </w:pPr>
      <w:hyperlink w:anchor="_Toc519453888" w:history="1">
        <w:r w:rsidR="00703591" w:rsidRPr="00F1335D">
          <w:rPr>
            <w:rStyle w:val="Hyperlink"/>
            <w:noProof/>
          </w:rPr>
          <w:t>Workload</w:t>
        </w:r>
        <w:r w:rsidR="00703591">
          <w:rPr>
            <w:noProof/>
            <w:webHidden/>
          </w:rPr>
          <w:tab/>
        </w:r>
        <w:r w:rsidR="00703591">
          <w:rPr>
            <w:noProof/>
            <w:webHidden/>
          </w:rPr>
          <w:fldChar w:fldCharType="begin"/>
        </w:r>
        <w:r w:rsidR="00703591">
          <w:rPr>
            <w:noProof/>
            <w:webHidden/>
          </w:rPr>
          <w:instrText xml:space="preserve"> PAGEREF _Toc519453888 \h </w:instrText>
        </w:r>
        <w:r w:rsidR="00703591">
          <w:rPr>
            <w:noProof/>
            <w:webHidden/>
          </w:rPr>
        </w:r>
        <w:r w:rsidR="00703591">
          <w:rPr>
            <w:noProof/>
            <w:webHidden/>
          </w:rPr>
          <w:fldChar w:fldCharType="separate"/>
        </w:r>
        <w:r w:rsidR="00703591">
          <w:rPr>
            <w:noProof/>
            <w:webHidden/>
          </w:rPr>
          <w:t>15</w:t>
        </w:r>
        <w:r w:rsidR="00703591">
          <w:rPr>
            <w:noProof/>
            <w:webHidden/>
          </w:rPr>
          <w:fldChar w:fldCharType="end"/>
        </w:r>
      </w:hyperlink>
    </w:p>
    <w:p w14:paraId="6A28B16C" w14:textId="1C986F2D" w:rsidR="00703591" w:rsidRDefault="009F5660">
      <w:pPr>
        <w:pStyle w:val="TOC3"/>
        <w:tabs>
          <w:tab w:val="right" w:leader="dot" w:pos="9016"/>
        </w:tabs>
        <w:rPr>
          <w:rFonts w:asciiTheme="minorHAnsi" w:eastAsiaTheme="minorEastAsia" w:hAnsiTheme="minorHAnsi"/>
          <w:noProof/>
          <w:lang w:eastAsia="en-GB"/>
        </w:rPr>
      </w:pPr>
      <w:hyperlink w:anchor="_Toc519453889" w:history="1">
        <w:r w:rsidR="00703591" w:rsidRPr="00F1335D">
          <w:rPr>
            <w:rStyle w:val="Hyperlink"/>
            <w:noProof/>
          </w:rPr>
          <w:t>The Evidence Cycle</w:t>
        </w:r>
        <w:r w:rsidR="00703591">
          <w:rPr>
            <w:noProof/>
            <w:webHidden/>
          </w:rPr>
          <w:tab/>
        </w:r>
        <w:r w:rsidR="00703591">
          <w:rPr>
            <w:noProof/>
            <w:webHidden/>
          </w:rPr>
          <w:fldChar w:fldCharType="begin"/>
        </w:r>
        <w:r w:rsidR="00703591">
          <w:rPr>
            <w:noProof/>
            <w:webHidden/>
          </w:rPr>
          <w:instrText xml:space="preserve"> PAGEREF _Toc519453889 \h </w:instrText>
        </w:r>
        <w:r w:rsidR="00703591">
          <w:rPr>
            <w:noProof/>
            <w:webHidden/>
          </w:rPr>
        </w:r>
        <w:r w:rsidR="00703591">
          <w:rPr>
            <w:noProof/>
            <w:webHidden/>
          </w:rPr>
          <w:fldChar w:fldCharType="separate"/>
        </w:r>
        <w:r w:rsidR="00703591">
          <w:rPr>
            <w:noProof/>
            <w:webHidden/>
          </w:rPr>
          <w:t>15</w:t>
        </w:r>
        <w:r w:rsidR="00703591">
          <w:rPr>
            <w:noProof/>
            <w:webHidden/>
          </w:rPr>
          <w:fldChar w:fldCharType="end"/>
        </w:r>
      </w:hyperlink>
    </w:p>
    <w:p w14:paraId="362B5E64" w14:textId="01398B0C" w:rsidR="00703591" w:rsidRDefault="009F5660">
      <w:pPr>
        <w:pStyle w:val="TOC2"/>
        <w:tabs>
          <w:tab w:val="right" w:leader="dot" w:pos="9016"/>
        </w:tabs>
        <w:rPr>
          <w:rFonts w:asciiTheme="minorHAnsi" w:eastAsiaTheme="minorEastAsia" w:hAnsiTheme="minorHAnsi"/>
          <w:noProof/>
          <w:lang w:eastAsia="en-GB"/>
        </w:rPr>
      </w:pPr>
      <w:hyperlink w:anchor="_Toc519453890" w:history="1">
        <w:r w:rsidR="00703591" w:rsidRPr="00F1335D">
          <w:rPr>
            <w:rStyle w:val="Hyperlink"/>
            <w:noProof/>
          </w:rPr>
          <w:t>The QTS evidence file</w:t>
        </w:r>
        <w:r w:rsidR="00703591">
          <w:rPr>
            <w:noProof/>
            <w:webHidden/>
          </w:rPr>
          <w:tab/>
        </w:r>
        <w:r w:rsidR="00703591">
          <w:rPr>
            <w:noProof/>
            <w:webHidden/>
          </w:rPr>
          <w:fldChar w:fldCharType="begin"/>
        </w:r>
        <w:r w:rsidR="00703591">
          <w:rPr>
            <w:noProof/>
            <w:webHidden/>
          </w:rPr>
          <w:instrText xml:space="preserve"> PAGEREF _Toc519453890 \h </w:instrText>
        </w:r>
        <w:r w:rsidR="00703591">
          <w:rPr>
            <w:noProof/>
            <w:webHidden/>
          </w:rPr>
        </w:r>
        <w:r w:rsidR="00703591">
          <w:rPr>
            <w:noProof/>
            <w:webHidden/>
          </w:rPr>
          <w:fldChar w:fldCharType="separate"/>
        </w:r>
        <w:r w:rsidR="00703591">
          <w:rPr>
            <w:noProof/>
            <w:webHidden/>
          </w:rPr>
          <w:t>16</w:t>
        </w:r>
        <w:r w:rsidR="00703591">
          <w:rPr>
            <w:noProof/>
            <w:webHidden/>
          </w:rPr>
          <w:fldChar w:fldCharType="end"/>
        </w:r>
      </w:hyperlink>
    </w:p>
    <w:p w14:paraId="38D0FA38" w14:textId="58724DDB" w:rsidR="00703591" w:rsidRDefault="009F5660">
      <w:pPr>
        <w:pStyle w:val="TOC3"/>
        <w:tabs>
          <w:tab w:val="right" w:leader="dot" w:pos="9016"/>
        </w:tabs>
        <w:rPr>
          <w:rFonts w:asciiTheme="minorHAnsi" w:eastAsiaTheme="minorEastAsia" w:hAnsiTheme="minorHAnsi"/>
          <w:noProof/>
          <w:lang w:eastAsia="en-GB"/>
        </w:rPr>
      </w:pPr>
      <w:hyperlink w:anchor="_Toc519453891" w:history="1">
        <w:r w:rsidR="00703591" w:rsidRPr="00F1335D">
          <w:rPr>
            <w:rStyle w:val="Hyperlink"/>
            <w:noProof/>
          </w:rPr>
          <w:t>Contents of the QTS evidence file</w:t>
        </w:r>
        <w:r w:rsidR="00703591">
          <w:rPr>
            <w:noProof/>
            <w:webHidden/>
          </w:rPr>
          <w:tab/>
        </w:r>
        <w:r w:rsidR="00703591">
          <w:rPr>
            <w:noProof/>
            <w:webHidden/>
          </w:rPr>
          <w:fldChar w:fldCharType="begin"/>
        </w:r>
        <w:r w:rsidR="00703591">
          <w:rPr>
            <w:noProof/>
            <w:webHidden/>
          </w:rPr>
          <w:instrText xml:space="preserve"> PAGEREF _Toc519453891 \h </w:instrText>
        </w:r>
        <w:r w:rsidR="00703591">
          <w:rPr>
            <w:noProof/>
            <w:webHidden/>
          </w:rPr>
        </w:r>
        <w:r w:rsidR="00703591">
          <w:rPr>
            <w:noProof/>
            <w:webHidden/>
          </w:rPr>
          <w:fldChar w:fldCharType="separate"/>
        </w:r>
        <w:r w:rsidR="00703591">
          <w:rPr>
            <w:noProof/>
            <w:webHidden/>
          </w:rPr>
          <w:t>16</w:t>
        </w:r>
        <w:r w:rsidR="00703591">
          <w:rPr>
            <w:noProof/>
            <w:webHidden/>
          </w:rPr>
          <w:fldChar w:fldCharType="end"/>
        </w:r>
      </w:hyperlink>
    </w:p>
    <w:p w14:paraId="441C12A8" w14:textId="310A5CAF" w:rsidR="00703591" w:rsidRDefault="009F5660">
      <w:pPr>
        <w:pStyle w:val="TOC2"/>
        <w:tabs>
          <w:tab w:val="right" w:leader="dot" w:pos="9016"/>
        </w:tabs>
        <w:rPr>
          <w:rFonts w:asciiTheme="minorHAnsi" w:eastAsiaTheme="minorEastAsia" w:hAnsiTheme="minorHAnsi"/>
          <w:noProof/>
          <w:lang w:eastAsia="en-GB"/>
        </w:rPr>
      </w:pPr>
      <w:hyperlink w:anchor="_Toc519453892" w:history="1">
        <w:r w:rsidR="00703591" w:rsidRPr="00F1335D">
          <w:rPr>
            <w:rStyle w:val="Hyperlink"/>
            <w:noProof/>
          </w:rPr>
          <w:t>How mentors assess trainee progress</w:t>
        </w:r>
        <w:r w:rsidR="00703591">
          <w:rPr>
            <w:noProof/>
            <w:webHidden/>
          </w:rPr>
          <w:tab/>
        </w:r>
        <w:r w:rsidR="00703591">
          <w:rPr>
            <w:noProof/>
            <w:webHidden/>
          </w:rPr>
          <w:fldChar w:fldCharType="begin"/>
        </w:r>
        <w:r w:rsidR="00703591">
          <w:rPr>
            <w:noProof/>
            <w:webHidden/>
          </w:rPr>
          <w:instrText xml:space="preserve"> PAGEREF _Toc519453892 \h </w:instrText>
        </w:r>
        <w:r w:rsidR="00703591">
          <w:rPr>
            <w:noProof/>
            <w:webHidden/>
          </w:rPr>
        </w:r>
        <w:r w:rsidR="00703591">
          <w:rPr>
            <w:noProof/>
            <w:webHidden/>
          </w:rPr>
          <w:fldChar w:fldCharType="separate"/>
        </w:r>
        <w:r w:rsidR="00703591">
          <w:rPr>
            <w:noProof/>
            <w:webHidden/>
          </w:rPr>
          <w:t>16</w:t>
        </w:r>
        <w:r w:rsidR="00703591">
          <w:rPr>
            <w:noProof/>
            <w:webHidden/>
          </w:rPr>
          <w:fldChar w:fldCharType="end"/>
        </w:r>
      </w:hyperlink>
    </w:p>
    <w:p w14:paraId="0404887B" w14:textId="24F7C4C2" w:rsidR="00703591" w:rsidRDefault="009F5660">
      <w:pPr>
        <w:pStyle w:val="TOC3"/>
        <w:tabs>
          <w:tab w:val="right" w:leader="dot" w:pos="9016"/>
        </w:tabs>
        <w:rPr>
          <w:rFonts w:asciiTheme="minorHAnsi" w:eastAsiaTheme="minorEastAsia" w:hAnsiTheme="minorHAnsi"/>
          <w:noProof/>
          <w:lang w:eastAsia="en-GB"/>
        </w:rPr>
      </w:pPr>
      <w:hyperlink w:anchor="_Toc519453893" w:history="1">
        <w:r w:rsidR="00703591" w:rsidRPr="00F1335D">
          <w:rPr>
            <w:rStyle w:val="Hyperlink"/>
            <w:noProof/>
          </w:rPr>
          <w:t>Weekly</w:t>
        </w:r>
        <w:r w:rsidR="00703591">
          <w:rPr>
            <w:noProof/>
            <w:webHidden/>
          </w:rPr>
          <w:tab/>
        </w:r>
        <w:r w:rsidR="00703591">
          <w:rPr>
            <w:noProof/>
            <w:webHidden/>
          </w:rPr>
          <w:fldChar w:fldCharType="begin"/>
        </w:r>
        <w:r w:rsidR="00703591">
          <w:rPr>
            <w:noProof/>
            <w:webHidden/>
          </w:rPr>
          <w:instrText xml:space="preserve"> PAGEREF _Toc519453893 \h </w:instrText>
        </w:r>
        <w:r w:rsidR="00703591">
          <w:rPr>
            <w:noProof/>
            <w:webHidden/>
          </w:rPr>
        </w:r>
        <w:r w:rsidR="00703591">
          <w:rPr>
            <w:noProof/>
            <w:webHidden/>
          </w:rPr>
          <w:fldChar w:fldCharType="separate"/>
        </w:r>
        <w:r w:rsidR="00703591">
          <w:rPr>
            <w:noProof/>
            <w:webHidden/>
          </w:rPr>
          <w:t>16</w:t>
        </w:r>
        <w:r w:rsidR="00703591">
          <w:rPr>
            <w:noProof/>
            <w:webHidden/>
          </w:rPr>
          <w:fldChar w:fldCharType="end"/>
        </w:r>
      </w:hyperlink>
    </w:p>
    <w:p w14:paraId="3CF49B2B" w14:textId="2AF96B3D" w:rsidR="00703591" w:rsidRDefault="009F5660">
      <w:pPr>
        <w:pStyle w:val="TOC3"/>
        <w:tabs>
          <w:tab w:val="right" w:leader="dot" w:pos="9016"/>
        </w:tabs>
        <w:rPr>
          <w:rFonts w:asciiTheme="minorHAnsi" w:eastAsiaTheme="minorEastAsia" w:hAnsiTheme="minorHAnsi"/>
          <w:noProof/>
          <w:lang w:eastAsia="en-GB"/>
        </w:rPr>
      </w:pPr>
      <w:hyperlink w:anchor="_Toc519453894" w:history="1">
        <w:r w:rsidR="00703591" w:rsidRPr="00F1335D">
          <w:rPr>
            <w:rStyle w:val="Hyperlink"/>
            <w:noProof/>
          </w:rPr>
          <w:t>Mentor meetings</w:t>
        </w:r>
        <w:r w:rsidR="00703591">
          <w:rPr>
            <w:noProof/>
            <w:webHidden/>
          </w:rPr>
          <w:tab/>
        </w:r>
        <w:r w:rsidR="00703591">
          <w:rPr>
            <w:noProof/>
            <w:webHidden/>
          </w:rPr>
          <w:fldChar w:fldCharType="begin"/>
        </w:r>
        <w:r w:rsidR="00703591">
          <w:rPr>
            <w:noProof/>
            <w:webHidden/>
          </w:rPr>
          <w:instrText xml:space="preserve"> PAGEREF _Toc519453894 \h </w:instrText>
        </w:r>
        <w:r w:rsidR="00703591">
          <w:rPr>
            <w:noProof/>
            <w:webHidden/>
          </w:rPr>
        </w:r>
        <w:r w:rsidR="00703591">
          <w:rPr>
            <w:noProof/>
            <w:webHidden/>
          </w:rPr>
          <w:fldChar w:fldCharType="separate"/>
        </w:r>
        <w:r w:rsidR="00703591">
          <w:rPr>
            <w:noProof/>
            <w:webHidden/>
          </w:rPr>
          <w:t>17</w:t>
        </w:r>
        <w:r w:rsidR="00703591">
          <w:rPr>
            <w:noProof/>
            <w:webHidden/>
          </w:rPr>
          <w:fldChar w:fldCharType="end"/>
        </w:r>
      </w:hyperlink>
    </w:p>
    <w:p w14:paraId="0EF19B36" w14:textId="61CCFB08" w:rsidR="00703591" w:rsidRDefault="009F5660">
      <w:pPr>
        <w:pStyle w:val="TOC2"/>
        <w:tabs>
          <w:tab w:val="right" w:leader="dot" w:pos="9016"/>
        </w:tabs>
        <w:rPr>
          <w:rFonts w:asciiTheme="minorHAnsi" w:eastAsiaTheme="minorEastAsia" w:hAnsiTheme="minorHAnsi"/>
          <w:noProof/>
          <w:lang w:eastAsia="en-GB"/>
        </w:rPr>
      </w:pPr>
      <w:hyperlink w:anchor="_Toc519453895" w:history="1">
        <w:r w:rsidR="00703591" w:rsidRPr="00F1335D">
          <w:rPr>
            <w:rStyle w:val="Hyperlink"/>
            <w:noProof/>
          </w:rPr>
          <w:t>Half-termly</w:t>
        </w:r>
        <w:r w:rsidR="00703591">
          <w:rPr>
            <w:noProof/>
            <w:webHidden/>
          </w:rPr>
          <w:tab/>
        </w:r>
        <w:r w:rsidR="00703591">
          <w:rPr>
            <w:noProof/>
            <w:webHidden/>
          </w:rPr>
          <w:fldChar w:fldCharType="begin"/>
        </w:r>
        <w:r w:rsidR="00703591">
          <w:rPr>
            <w:noProof/>
            <w:webHidden/>
          </w:rPr>
          <w:instrText xml:space="preserve"> PAGEREF _Toc519453895 \h </w:instrText>
        </w:r>
        <w:r w:rsidR="00703591">
          <w:rPr>
            <w:noProof/>
            <w:webHidden/>
          </w:rPr>
        </w:r>
        <w:r w:rsidR="00703591">
          <w:rPr>
            <w:noProof/>
            <w:webHidden/>
          </w:rPr>
          <w:fldChar w:fldCharType="separate"/>
        </w:r>
        <w:r w:rsidR="00703591">
          <w:rPr>
            <w:noProof/>
            <w:webHidden/>
          </w:rPr>
          <w:t>18</w:t>
        </w:r>
        <w:r w:rsidR="00703591">
          <w:rPr>
            <w:noProof/>
            <w:webHidden/>
          </w:rPr>
          <w:fldChar w:fldCharType="end"/>
        </w:r>
      </w:hyperlink>
    </w:p>
    <w:p w14:paraId="65DC313E" w14:textId="013A0F89" w:rsidR="00703591" w:rsidRDefault="009F5660">
      <w:pPr>
        <w:pStyle w:val="TOC3"/>
        <w:tabs>
          <w:tab w:val="right" w:leader="dot" w:pos="9016"/>
        </w:tabs>
        <w:rPr>
          <w:rFonts w:asciiTheme="minorHAnsi" w:eastAsiaTheme="minorEastAsia" w:hAnsiTheme="minorHAnsi"/>
          <w:noProof/>
          <w:lang w:eastAsia="en-GB"/>
        </w:rPr>
      </w:pPr>
      <w:hyperlink w:anchor="_Toc519453896" w:history="1">
        <w:r w:rsidR="00703591" w:rsidRPr="00F1335D">
          <w:rPr>
            <w:rStyle w:val="Hyperlink"/>
            <w:noProof/>
          </w:rPr>
          <w:t>Mid-term review</w:t>
        </w:r>
        <w:r w:rsidR="00703591">
          <w:rPr>
            <w:noProof/>
            <w:webHidden/>
          </w:rPr>
          <w:tab/>
        </w:r>
        <w:r w:rsidR="00703591">
          <w:rPr>
            <w:noProof/>
            <w:webHidden/>
          </w:rPr>
          <w:fldChar w:fldCharType="begin"/>
        </w:r>
        <w:r w:rsidR="00703591">
          <w:rPr>
            <w:noProof/>
            <w:webHidden/>
          </w:rPr>
          <w:instrText xml:space="preserve"> PAGEREF _Toc519453896 \h </w:instrText>
        </w:r>
        <w:r w:rsidR="00703591">
          <w:rPr>
            <w:noProof/>
            <w:webHidden/>
          </w:rPr>
        </w:r>
        <w:r w:rsidR="00703591">
          <w:rPr>
            <w:noProof/>
            <w:webHidden/>
          </w:rPr>
          <w:fldChar w:fldCharType="separate"/>
        </w:r>
        <w:r w:rsidR="00703591">
          <w:rPr>
            <w:noProof/>
            <w:webHidden/>
          </w:rPr>
          <w:t>18</w:t>
        </w:r>
        <w:r w:rsidR="00703591">
          <w:rPr>
            <w:noProof/>
            <w:webHidden/>
          </w:rPr>
          <w:fldChar w:fldCharType="end"/>
        </w:r>
      </w:hyperlink>
    </w:p>
    <w:p w14:paraId="4B5A146E" w14:textId="3667D6C3" w:rsidR="00703591" w:rsidRDefault="009F5660">
      <w:pPr>
        <w:pStyle w:val="TOC2"/>
        <w:tabs>
          <w:tab w:val="right" w:leader="dot" w:pos="9016"/>
        </w:tabs>
        <w:rPr>
          <w:rFonts w:asciiTheme="minorHAnsi" w:eastAsiaTheme="minorEastAsia" w:hAnsiTheme="minorHAnsi"/>
          <w:noProof/>
          <w:lang w:eastAsia="en-GB"/>
        </w:rPr>
      </w:pPr>
      <w:hyperlink w:anchor="_Toc519453897" w:history="1">
        <w:r w:rsidR="00703591" w:rsidRPr="00F1335D">
          <w:rPr>
            <w:rStyle w:val="Hyperlink"/>
            <w:noProof/>
          </w:rPr>
          <w:t>Termly</w:t>
        </w:r>
        <w:r w:rsidR="00703591">
          <w:rPr>
            <w:noProof/>
            <w:webHidden/>
          </w:rPr>
          <w:tab/>
        </w:r>
        <w:r w:rsidR="00703591">
          <w:rPr>
            <w:noProof/>
            <w:webHidden/>
          </w:rPr>
          <w:fldChar w:fldCharType="begin"/>
        </w:r>
        <w:r w:rsidR="00703591">
          <w:rPr>
            <w:noProof/>
            <w:webHidden/>
          </w:rPr>
          <w:instrText xml:space="preserve"> PAGEREF _Toc519453897 \h </w:instrText>
        </w:r>
        <w:r w:rsidR="00703591">
          <w:rPr>
            <w:noProof/>
            <w:webHidden/>
          </w:rPr>
        </w:r>
        <w:r w:rsidR="00703591">
          <w:rPr>
            <w:noProof/>
            <w:webHidden/>
          </w:rPr>
          <w:fldChar w:fldCharType="separate"/>
        </w:r>
        <w:r w:rsidR="00703591">
          <w:rPr>
            <w:noProof/>
            <w:webHidden/>
          </w:rPr>
          <w:t>18</w:t>
        </w:r>
        <w:r w:rsidR="00703591">
          <w:rPr>
            <w:noProof/>
            <w:webHidden/>
          </w:rPr>
          <w:fldChar w:fldCharType="end"/>
        </w:r>
      </w:hyperlink>
    </w:p>
    <w:p w14:paraId="59CE91EE" w14:textId="051F1378" w:rsidR="00703591" w:rsidRDefault="009F5660">
      <w:pPr>
        <w:pStyle w:val="TOC3"/>
        <w:tabs>
          <w:tab w:val="right" w:leader="dot" w:pos="9016"/>
        </w:tabs>
        <w:rPr>
          <w:rFonts w:asciiTheme="minorHAnsi" w:eastAsiaTheme="minorEastAsia" w:hAnsiTheme="minorHAnsi"/>
          <w:noProof/>
          <w:lang w:eastAsia="en-GB"/>
        </w:rPr>
      </w:pPr>
      <w:hyperlink w:anchor="_Toc519453898" w:history="1">
        <w:r w:rsidR="00703591" w:rsidRPr="00F1335D">
          <w:rPr>
            <w:rStyle w:val="Hyperlink"/>
            <w:noProof/>
          </w:rPr>
          <w:t>Mentor file checks</w:t>
        </w:r>
        <w:r w:rsidR="00703591">
          <w:rPr>
            <w:noProof/>
            <w:webHidden/>
          </w:rPr>
          <w:tab/>
        </w:r>
        <w:r w:rsidR="00703591">
          <w:rPr>
            <w:noProof/>
            <w:webHidden/>
          </w:rPr>
          <w:fldChar w:fldCharType="begin"/>
        </w:r>
        <w:r w:rsidR="00703591">
          <w:rPr>
            <w:noProof/>
            <w:webHidden/>
          </w:rPr>
          <w:instrText xml:space="preserve"> PAGEREF _Toc519453898 \h </w:instrText>
        </w:r>
        <w:r w:rsidR="00703591">
          <w:rPr>
            <w:noProof/>
            <w:webHidden/>
          </w:rPr>
        </w:r>
        <w:r w:rsidR="00703591">
          <w:rPr>
            <w:noProof/>
            <w:webHidden/>
          </w:rPr>
          <w:fldChar w:fldCharType="separate"/>
        </w:r>
        <w:r w:rsidR="00703591">
          <w:rPr>
            <w:noProof/>
            <w:webHidden/>
          </w:rPr>
          <w:t>18</w:t>
        </w:r>
        <w:r w:rsidR="00703591">
          <w:rPr>
            <w:noProof/>
            <w:webHidden/>
          </w:rPr>
          <w:fldChar w:fldCharType="end"/>
        </w:r>
      </w:hyperlink>
    </w:p>
    <w:p w14:paraId="64C14CB9" w14:textId="2EFC6B9F" w:rsidR="00703591" w:rsidRDefault="009F5660">
      <w:pPr>
        <w:pStyle w:val="TOC3"/>
        <w:tabs>
          <w:tab w:val="right" w:leader="dot" w:pos="9016"/>
        </w:tabs>
        <w:rPr>
          <w:rFonts w:asciiTheme="minorHAnsi" w:eastAsiaTheme="minorEastAsia" w:hAnsiTheme="minorHAnsi"/>
          <w:noProof/>
          <w:lang w:eastAsia="en-GB"/>
        </w:rPr>
      </w:pPr>
      <w:hyperlink w:anchor="_Toc519453899" w:history="1">
        <w:r w:rsidR="00703591" w:rsidRPr="00F1335D">
          <w:rPr>
            <w:rStyle w:val="Hyperlink"/>
            <w:noProof/>
          </w:rPr>
          <w:t>Summative reports</w:t>
        </w:r>
        <w:r w:rsidR="00703591">
          <w:rPr>
            <w:noProof/>
            <w:webHidden/>
          </w:rPr>
          <w:tab/>
        </w:r>
        <w:r w:rsidR="00703591">
          <w:rPr>
            <w:noProof/>
            <w:webHidden/>
          </w:rPr>
          <w:fldChar w:fldCharType="begin"/>
        </w:r>
        <w:r w:rsidR="00703591">
          <w:rPr>
            <w:noProof/>
            <w:webHidden/>
          </w:rPr>
          <w:instrText xml:space="preserve"> PAGEREF _Toc519453899 \h </w:instrText>
        </w:r>
        <w:r w:rsidR="00703591">
          <w:rPr>
            <w:noProof/>
            <w:webHidden/>
          </w:rPr>
        </w:r>
        <w:r w:rsidR="00703591">
          <w:rPr>
            <w:noProof/>
            <w:webHidden/>
          </w:rPr>
          <w:fldChar w:fldCharType="separate"/>
        </w:r>
        <w:r w:rsidR="00703591">
          <w:rPr>
            <w:noProof/>
            <w:webHidden/>
          </w:rPr>
          <w:t>18</w:t>
        </w:r>
        <w:r w:rsidR="00703591">
          <w:rPr>
            <w:noProof/>
            <w:webHidden/>
          </w:rPr>
          <w:fldChar w:fldCharType="end"/>
        </w:r>
      </w:hyperlink>
    </w:p>
    <w:p w14:paraId="66A9394F" w14:textId="0C1FA041" w:rsidR="00703591" w:rsidRDefault="009F5660">
      <w:pPr>
        <w:pStyle w:val="TOC3"/>
        <w:tabs>
          <w:tab w:val="right" w:leader="dot" w:pos="9016"/>
        </w:tabs>
        <w:rPr>
          <w:rFonts w:asciiTheme="minorHAnsi" w:eastAsiaTheme="minorEastAsia" w:hAnsiTheme="minorHAnsi"/>
          <w:noProof/>
          <w:lang w:eastAsia="en-GB"/>
        </w:rPr>
      </w:pPr>
      <w:hyperlink w:anchor="_Toc519453900" w:history="1">
        <w:r w:rsidR="00703591" w:rsidRPr="00F1335D">
          <w:rPr>
            <w:rStyle w:val="Hyperlink"/>
            <w:noProof/>
          </w:rPr>
          <w:t>Summative reports – sample comments (example: standard 4)</w:t>
        </w:r>
        <w:r w:rsidR="00703591">
          <w:rPr>
            <w:noProof/>
            <w:webHidden/>
          </w:rPr>
          <w:tab/>
        </w:r>
        <w:r w:rsidR="00703591">
          <w:rPr>
            <w:noProof/>
            <w:webHidden/>
          </w:rPr>
          <w:fldChar w:fldCharType="begin"/>
        </w:r>
        <w:r w:rsidR="00703591">
          <w:rPr>
            <w:noProof/>
            <w:webHidden/>
          </w:rPr>
          <w:instrText xml:space="preserve"> PAGEREF _Toc519453900 \h </w:instrText>
        </w:r>
        <w:r w:rsidR="00703591">
          <w:rPr>
            <w:noProof/>
            <w:webHidden/>
          </w:rPr>
        </w:r>
        <w:r w:rsidR="00703591">
          <w:rPr>
            <w:noProof/>
            <w:webHidden/>
          </w:rPr>
          <w:fldChar w:fldCharType="separate"/>
        </w:r>
        <w:r w:rsidR="00703591">
          <w:rPr>
            <w:noProof/>
            <w:webHidden/>
          </w:rPr>
          <w:t>18</w:t>
        </w:r>
        <w:r w:rsidR="00703591">
          <w:rPr>
            <w:noProof/>
            <w:webHidden/>
          </w:rPr>
          <w:fldChar w:fldCharType="end"/>
        </w:r>
      </w:hyperlink>
    </w:p>
    <w:p w14:paraId="05087F51" w14:textId="2CDCF840" w:rsidR="00703591" w:rsidRDefault="009F5660">
      <w:pPr>
        <w:pStyle w:val="TOC3"/>
        <w:tabs>
          <w:tab w:val="right" w:leader="dot" w:pos="9016"/>
        </w:tabs>
        <w:rPr>
          <w:rFonts w:asciiTheme="minorHAnsi" w:eastAsiaTheme="minorEastAsia" w:hAnsiTheme="minorHAnsi"/>
          <w:noProof/>
          <w:lang w:eastAsia="en-GB"/>
        </w:rPr>
      </w:pPr>
      <w:hyperlink w:anchor="_Toc519453901" w:history="1">
        <w:r w:rsidR="00703591" w:rsidRPr="00F1335D">
          <w:rPr>
            <w:rStyle w:val="Hyperlink"/>
            <w:noProof/>
          </w:rPr>
          <w:t>Moderation interview</w:t>
        </w:r>
        <w:r w:rsidR="00703591">
          <w:rPr>
            <w:noProof/>
            <w:webHidden/>
          </w:rPr>
          <w:tab/>
        </w:r>
        <w:r w:rsidR="00703591">
          <w:rPr>
            <w:noProof/>
            <w:webHidden/>
          </w:rPr>
          <w:fldChar w:fldCharType="begin"/>
        </w:r>
        <w:r w:rsidR="00703591">
          <w:rPr>
            <w:noProof/>
            <w:webHidden/>
          </w:rPr>
          <w:instrText xml:space="preserve"> PAGEREF _Toc519453901 \h </w:instrText>
        </w:r>
        <w:r w:rsidR="00703591">
          <w:rPr>
            <w:noProof/>
            <w:webHidden/>
          </w:rPr>
        </w:r>
        <w:r w:rsidR="00703591">
          <w:rPr>
            <w:noProof/>
            <w:webHidden/>
          </w:rPr>
          <w:fldChar w:fldCharType="separate"/>
        </w:r>
        <w:r w:rsidR="00703591">
          <w:rPr>
            <w:noProof/>
            <w:webHidden/>
          </w:rPr>
          <w:t>19</w:t>
        </w:r>
        <w:r w:rsidR="00703591">
          <w:rPr>
            <w:noProof/>
            <w:webHidden/>
          </w:rPr>
          <w:fldChar w:fldCharType="end"/>
        </w:r>
      </w:hyperlink>
    </w:p>
    <w:p w14:paraId="32090451" w14:textId="0126293B" w:rsidR="00703591" w:rsidRDefault="009F5660">
      <w:pPr>
        <w:pStyle w:val="TOC3"/>
        <w:tabs>
          <w:tab w:val="right" w:leader="dot" w:pos="9016"/>
        </w:tabs>
        <w:rPr>
          <w:rFonts w:asciiTheme="minorHAnsi" w:eastAsiaTheme="minorEastAsia" w:hAnsiTheme="minorHAnsi"/>
          <w:noProof/>
          <w:lang w:eastAsia="en-GB"/>
        </w:rPr>
      </w:pPr>
      <w:hyperlink w:anchor="_Toc519453902" w:history="1">
        <w:r w:rsidR="00703591" w:rsidRPr="00F1335D">
          <w:rPr>
            <w:rStyle w:val="Hyperlink"/>
            <w:noProof/>
          </w:rPr>
          <w:t>External moderation</w:t>
        </w:r>
        <w:r w:rsidR="00703591">
          <w:rPr>
            <w:noProof/>
            <w:webHidden/>
          </w:rPr>
          <w:tab/>
        </w:r>
        <w:r w:rsidR="00703591">
          <w:rPr>
            <w:noProof/>
            <w:webHidden/>
          </w:rPr>
          <w:fldChar w:fldCharType="begin"/>
        </w:r>
        <w:r w:rsidR="00703591">
          <w:rPr>
            <w:noProof/>
            <w:webHidden/>
          </w:rPr>
          <w:instrText xml:space="preserve"> PAGEREF _Toc519453902 \h </w:instrText>
        </w:r>
        <w:r w:rsidR="00703591">
          <w:rPr>
            <w:noProof/>
            <w:webHidden/>
          </w:rPr>
        </w:r>
        <w:r w:rsidR="00703591">
          <w:rPr>
            <w:noProof/>
            <w:webHidden/>
          </w:rPr>
          <w:fldChar w:fldCharType="separate"/>
        </w:r>
        <w:r w:rsidR="00703591">
          <w:rPr>
            <w:noProof/>
            <w:webHidden/>
          </w:rPr>
          <w:t>19</w:t>
        </w:r>
        <w:r w:rsidR="00703591">
          <w:rPr>
            <w:noProof/>
            <w:webHidden/>
          </w:rPr>
          <w:fldChar w:fldCharType="end"/>
        </w:r>
      </w:hyperlink>
    </w:p>
    <w:p w14:paraId="1EF7729E" w14:textId="0EB50394" w:rsidR="00703591" w:rsidRDefault="009F5660">
      <w:pPr>
        <w:pStyle w:val="TOC2"/>
        <w:tabs>
          <w:tab w:val="right" w:leader="dot" w:pos="9016"/>
        </w:tabs>
        <w:rPr>
          <w:rFonts w:asciiTheme="minorHAnsi" w:eastAsiaTheme="minorEastAsia" w:hAnsiTheme="minorHAnsi"/>
          <w:noProof/>
          <w:lang w:eastAsia="en-GB"/>
        </w:rPr>
      </w:pPr>
      <w:hyperlink w:anchor="_Toc519453903" w:history="1">
        <w:r w:rsidR="00703591" w:rsidRPr="00F1335D">
          <w:rPr>
            <w:rStyle w:val="Hyperlink"/>
            <w:noProof/>
          </w:rPr>
          <w:t>A simplification of trainee grading across the year</w:t>
        </w:r>
        <w:r w:rsidR="00703591">
          <w:rPr>
            <w:noProof/>
            <w:webHidden/>
          </w:rPr>
          <w:tab/>
        </w:r>
        <w:r w:rsidR="00703591">
          <w:rPr>
            <w:noProof/>
            <w:webHidden/>
          </w:rPr>
          <w:fldChar w:fldCharType="begin"/>
        </w:r>
        <w:r w:rsidR="00703591">
          <w:rPr>
            <w:noProof/>
            <w:webHidden/>
          </w:rPr>
          <w:instrText xml:space="preserve"> PAGEREF _Toc519453903 \h </w:instrText>
        </w:r>
        <w:r w:rsidR="00703591">
          <w:rPr>
            <w:noProof/>
            <w:webHidden/>
          </w:rPr>
        </w:r>
        <w:r w:rsidR="00703591">
          <w:rPr>
            <w:noProof/>
            <w:webHidden/>
          </w:rPr>
          <w:fldChar w:fldCharType="separate"/>
        </w:r>
        <w:r w:rsidR="00703591">
          <w:rPr>
            <w:noProof/>
            <w:webHidden/>
          </w:rPr>
          <w:t>20</w:t>
        </w:r>
        <w:r w:rsidR="00703591">
          <w:rPr>
            <w:noProof/>
            <w:webHidden/>
          </w:rPr>
          <w:fldChar w:fldCharType="end"/>
        </w:r>
      </w:hyperlink>
    </w:p>
    <w:p w14:paraId="15F4CD0D" w14:textId="67742C9E" w:rsidR="00703591" w:rsidRDefault="009F5660">
      <w:pPr>
        <w:pStyle w:val="TOC3"/>
        <w:tabs>
          <w:tab w:val="right" w:leader="dot" w:pos="9016"/>
        </w:tabs>
        <w:rPr>
          <w:rFonts w:asciiTheme="minorHAnsi" w:eastAsiaTheme="minorEastAsia" w:hAnsiTheme="minorHAnsi"/>
          <w:noProof/>
          <w:lang w:eastAsia="en-GB"/>
        </w:rPr>
      </w:pPr>
      <w:hyperlink w:anchor="_Toc519453904" w:history="1">
        <w:r w:rsidR="00703591" w:rsidRPr="00F1335D">
          <w:rPr>
            <w:rStyle w:val="Hyperlink"/>
            <w:noProof/>
          </w:rPr>
          <w:t>Outstanding</w:t>
        </w:r>
        <w:r w:rsidR="00703591">
          <w:rPr>
            <w:noProof/>
            <w:webHidden/>
          </w:rPr>
          <w:tab/>
        </w:r>
        <w:r w:rsidR="00703591">
          <w:rPr>
            <w:noProof/>
            <w:webHidden/>
          </w:rPr>
          <w:fldChar w:fldCharType="begin"/>
        </w:r>
        <w:r w:rsidR="00703591">
          <w:rPr>
            <w:noProof/>
            <w:webHidden/>
          </w:rPr>
          <w:instrText xml:space="preserve"> PAGEREF _Toc519453904 \h </w:instrText>
        </w:r>
        <w:r w:rsidR="00703591">
          <w:rPr>
            <w:noProof/>
            <w:webHidden/>
          </w:rPr>
        </w:r>
        <w:r w:rsidR="00703591">
          <w:rPr>
            <w:noProof/>
            <w:webHidden/>
          </w:rPr>
          <w:fldChar w:fldCharType="separate"/>
        </w:r>
        <w:r w:rsidR="00703591">
          <w:rPr>
            <w:noProof/>
            <w:webHidden/>
          </w:rPr>
          <w:t>20</w:t>
        </w:r>
        <w:r w:rsidR="00703591">
          <w:rPr>
            <w:noProof/>
            <w:webHidden/>
          </w:rPr>
          <w:fldChar w:fldCharType="end"/>
        </w:r>
      </w:hyperlink>
    </w:p>
    <w:p w14:paraId="6B6B214B" w14:textId="7BF3E004" w:rsidR="00703591" w:rsidRDefault="009F5660">
      <w:pPr>
        <w:pStyle w:val="TOC3"/>
        <w:tabs>
          <w:tab w:val="right" w:leader="dot" w:pos="9016"/>
        </w:tabs>
        <w:rPr>
          <w:rFonts w:asciiTheme="minorHAnsi" w:eastAsiaTheme="minorEastAsia" w:hAnsiTheme="minorHAnsi"/>
          <w:noProof/>
          <w:lang w:eastAsia="en-GB"/>
        </w:rPr>
      </w:pPr>
      <w:hyperlink w:anchor="_Toc519453905" w:history="1">
        <w:r w:rsidR="00703591" w:rsidRPr="00F1335D">
          <w:rPr>
            <w:rStyle w:val="Hyperlink"/>
            <w:noProof/>
          </w:rPr>
          <w:t>Good</w:t>
        </w:r>
        <w:r w:rsidR="00703591">
          <w:rPr>
            <w:noProof/>
            <w:webHidden/>
          </w:rPr>
          <w:tab/>
        </w:r>
        <w:r w:rsidR="00703591">
          <w:rPr>
            <w:noProof/>
            <w:webHidden/>
          </w:rPr>
          <w:fldChar w:fldCharType="begin"/>
        </w:r>
        <w:r w:rsidR="00703591">
          <w:rPr>
            <w:noProof/>
            <w:webHidden/>
          </w:rPr>
          <w:instrText xml:space="preserve"> PAGEREF _Toc519453905 \h </w:instrText>
        </w:r>
        <w:r w:rsidR="00703591">
          <w:rPr>
            <w:noProof/>
            <w:webHidden/>
          </w:rPr>
        </w:r>
        <w:r w:rsidR="00703591">
          <w:rPr>
            <w:noProof/>
            <w:webHidden/>
          </w:rPr>
          <w:fldChar w:fldCharType="separate"/>
        </w:r>
        <w:r w:rsidR="00703591">
          <w:rPr>
            <w:noProof/>
            <w:webHidden/>
          </w:rPr>
          <w:t>20</w:t>
        </w:r>
        <w:r w:rsidR="00703591">
          <w:rPr>
            <w:noProof/>
            <w:webHidden/>
          </w:rPr>
          <w:fldChar w:fldCharType="end"/>
        </w:r>
      </w:hyperlink>
    </w:p>
    <w:p w14:paraId="07E93595" w14:textId="147F1364" w:rsidR="00703591" w:rsidRDefault="009F5660">
      <w:pPr>
        <w:pStyle w:val="TOC3"/>
        <w:tabs>
          <w:tab w:val="right" w:leader="dot" w:pos="9016"/>
        </w:tabs>
        <w:rPr>
          <w:rFonts w:asciiTheme="minorHAnsi" w:eastAsiaTheme="minorEastAsia" w:hAnsiTheme="minorHAnsi"/>
          <w:noProof/>
          <w:lang w:eastAsia="en-GB"/>
        </w:rPr>
      </w:pPr>
      <w:hyperlink w:anchor="_Toc519453906" w:history="1">
        <w:r w:rsidR="00703591" w:rsidRPr="00F1335D">
          <w:rPr>
            <w:rStyle w:val="Hyperlink"/>
            <w:noProof/>
          </w:rPr>
          <w:t>Requires improvement</w:t>
        </w:r>
        <w:r w:rsidR="00703591">
          <w:rPr>
            <w:noProof/>
            <w:webHidden/>
          </w:rPr>
          <w:tab/>
        </w:r>
        <w:r w:rsidR="00703591">
          <w:rPr>
            <w:noProof/>
            <w:webHidden/>
          </w:rPr>
          <w:fldChar w:fldCharType="begin"/>
        </w:r>
        <w:r w:rsidR="00703591">
          <w:rPr>
            <w:noProof/>
            <w:webHidden/>
          </w:rPr>
          <w:instrText xml:space="preserve"> PAGEREF _Toc519453906 \h </w:instrText>
        </w:r>
        <w:r w:rsidR="00703591">
          <w:rPr>
            <w:noProof/>
            <w:webHidden/>
          </w:rPr>
        </w:r>
        <w:r w:rsidR="00703591">
          <w:rPr>
            <w:noProof/>
            <w:webHidden/>
          </w:rPr>
          <w:fldChar w:fldCharType="separate"/>
        </w:r>
        <w:r w:rsidR="00703591">
          <w:rPr>
            <w:noProof/>
            <w:webHidden/>
          </w:rPr>
          <w:t>20</w:t>
        </w:r>
        <w:r w:rsidR="00703591">
          <w:rPr>
            <w:noProof/>
            <w:webHidden/>
          </w:rPr>
          <w:fldChar w:fldCharType="end"/>
        </w:r>
      </w:hyperlink>
    </w:p>
    <w:p w14:paraId="18B94802" w14:textId="184EF622" w:rsidR="00703591" w:rsidRDefault="009F5660">
      <w:pPr>
        <w:pStyle w:val="TOC3"/>
        <w:tabs>
          <w:tab w:val="right" w:leader="dot" w:pos="9016"/>
        </w:tabs>
        <w:rPr>
          <w:rFonts w:asciiTheme="minorHAnsi" w:eastAsiaTheme="minorEastAsia" w:hAnsiTheme="minorHAnsi"/>
          <w:noProof/>
          <w:lang w:eastAsia="en-GB"/>
        </w:rPr>
      </w:pPr>
      <w:hyperlink w:anchor="_Toc519453907" w:history="1">
        <w:r w:rsidR="00703591" w:rsidRPr="00F1335D">
          <w:rPr>
            <w:rStyle w:val="Hyperlink"/>
            <w:noProof/>
          </w:rPr>
          <w:t>Inadequate</w:t>
        </w:r>
        <w:r w:rsidR="00703591">
          <w:rPr>
            <w:noProof/>
            <w:webHidden/>
          </w:rPr>
          <w:tab/>
        </w:r>
        <w:r w:rsidR="00703591">
          <w:rPr>
            <w:noProof/>
            <w:webHidden/>
          </w:rPr>
          <w:fldChar w:fldCharType="begin"/>
        </w:r>
        <w:r w:rsidR="00703591">
          <w:rPr>
            <w:noProof/>
            <w:webHidden/>
          </w:rPr>
          <w:instrText xml:space="preserve"> PAGEREF _Toc519453907 \h </w:instrText>
        </w:r>
        <w:r w:rsidR="00703591">
          <w:rPr>
            <w:noProof/>
            <w:webHidden/>
          </w:rPr>
        </w:r>
        <w:r w:rsidR="00703591">
          <w:rPr>
            <w:noProof/>
            <w:webHidden/>
          </w:rPr>
          <w:fldChar w:fldCharType="separate"/>
        </w:r>
        <w:r w:rsidR="00703591">
          <w:rPr>
            <w:noProof/>
            <w:webHidden/>
          </w:rPr>
          <w:t>20</w:t>
        </w:r>
        <w:r w:rsidR="00703591">
          <w:rPr>
            <w:noProof/>
            <w:webHidden/>
          </w:rPr>
          <w:fldChar w:fldCharType="end"/>
        </w:r>
      </w:hyperlink>
    </w:p>
    <w:p w14:paraId="170C3505" w14:textId="37AECC8D" w:rsidR="00703591" w:rsidRDefault="009F5660">
      <w:pPr>
        <w:pStyle w:val="TOC1"/>
        <w:tabs>
          <w:tab w:val="right" w:leader="dot" w:pos="9016"/>
        </w:tabs>
        <w:rPr>
          <w:rFonts w:asciiTheme="minorHAnsi" w:eastAsiaTheme="minorEastAsia" w:hAnsiTheme="minorHAnsi"/>
          <w:b w:val="0"/>
          <w:noProof/>
          <w:lang w:eastAsia="en-GB"/>
        </w:rPr>
      </w:pPr>
      <w:hyperlink w:anchor="_Toc519453908" w:history="1">
        <w:r w:rsidR="00703591" w:rsidRPr="00F1335D">
          <w:rPr>
            <w:rStyle w:val="Hyperlink"/>
            <w:noProof/>
          </w:rPr>
          <w:t>Final grade descriptors</w:t>
        </w:r>
        <w:r w:rsidR="00703591">
          <w:rPr>
            <w:noProof/>
            <w:webHidden/>
          </w:rPr>
          <w:tab/>
        </w:r>
        <w:r w:rsidR="00703591">
          <w:rPr>
            <w:noProof/>
            <w:webHidden/>
          </w:rPr>
          <w:fldChar w:fldCharType="begin"/>
        </w:r>
        <w:r w:rsidR="00703591">
          <w:rPr>
            <w:noProof/>
            <w:webHidden/>
          </w:rPr>
          <w:instrText xml:space="preserve"> PAGEREF _Toc519453908 \h </w:instrText>
        </w:r>
        <w:r w:rsidR="00703591">
          <w:rPr>
            <w:noProof/>
            <w:webHidden/>
          </w:rPr>
        </w:r>
        <w:r w:rsidR="00703591">
          <w:rPr>
            <w:noProof/>
            <w:webHidden/>
          </w:rPr>
          <w:fldChar w:fldCharType="separate"/>
        </w:r>
        <w:r w:rsidR="00703591">
          <w:rPr>
            <w:noProof/>
            <w:webHidden/>
          </w:rPr>
          <w:t>21</w:t>
        </w:r>
        <w:r w:rsidR="00703591">
          <w:rPr>
            <w:noProof/>
            <w:webHidden/>
          </w:rPr>
          <w:fldChar w:fldCharType="end"/>
        </w:r>
      </w:hyperlink>
    </w:p>
    <w:p w14:paraId="4A5AAE73" w14:textId="0FB13A5E" w:rsidR="00703591" w:rsidRDefault="009F5660">
      <w:pPr>
        <w:pStyle w:val="TOC1"/>
        <w:tabs>
          <w:tab w:val="right" w:leader="dot" w:pos="9016"/>
        </w:tabs>
        <w:rPr>
          <w:rFonts w:asciiTheme="minorHAnsi" w:eastAsiaTheme="minorEastAsia" w:hAnsiTheme="minorHAnsi"/>
          <w:b w:val="0"/>
          <w:noProof/>
          <w:lang w:eastAsia="en-GB"/>
        </w:rPr>
      </w:pPr>
      <w:hyperlink w:anchor="_Toc519453909" w:history="1">
        <w:r w:rsidR="00703591" w:rsidRPr="00F1335D">
          <w:rPr>
            <w:rStyle w:val="Hyperlink"/>
            <w:noProof/>
          </w:rPr>
          <w:t>Grading against the teachers’ standards</w:t>
        </w:r>
        <w:r w:rsidR="00703591">
          <w:rPr>
            <w:noProof/>
            <w:webHidden/>
          </w:rPr>
          <w:tab/>
        </w:r>
        <w:r w:rsidR="00703591">
          <w:rPr>
            <w:noProof/>
            <w:webHidden/>
          </w:rPr>
          <w:fldChar w:fldCharType="begin"/>
        </w:r>
        <w:r w:rsidR="00703591">
          <w:rPr>
            <w:noProof/>
            <w:webHidden/>
          </w:rPr>
          <w:instrText xml:space="preserve"> PAGEREF _Toc519453909 \h </w:instrText>
        </w:r>
        <w:r w:rsidR="00703591">
          <w:rPr>
            <w:noProof/>
            <w:webHidden/>
          </w:rPr>
        </w:r>
        <w:r w:rsidR="00703591">
          <w:rPr>
            <w:noProof/>
            <w:webHidden/>
          </w:rPr>
          <w:fldChar w:fldCharType="separate"/>
        </w:r>
        <w:r w:rsidR="00703591">
          <w:rPr>
            <w:noProof/>
            <w:webHidden/>
          </w:rPr>
          <w:t>22</w:t>
        </w:r>
        <w:r w:rsidR="00703591">
          <w:rPr>
            <w:noProof/>
            <w:webHidden/>
          </w:rPr>
          <w:fldChar w:fldCharType="end"/>
        </w:r>
      </w:hyperlink>
    </w:p>
    <w:p w14:paraId="13E33D02" w14:textId="027BED1C" w:rsidR="00703591" w:rsidRDefault="009F5660">
      <w:pPr>
        <w:pStyle w:val="TOC2"/>
        <w:tabs>
          <w:tab w:val="right" w:leader="dot" w:pos="9016"/>
        </w:tabs>
        <w:rPr>
          <w:rFonts w:asciiTheme="minorHAnsi" w:eastAsiaTheme="minorEastAsia" w:hAnsiTheme="minorHAnsi"/>
          <w:noProof/>
          <w:lang w:eastAsia="en-GB"/>
        </w:rPr>
      </w:pPr>
      <w:hyperlink w:anchor="_Toc519453910" w:history="1">
        <w:r w:rsidR="00703591" w:rsidRPr="00F1335D">
          <w:rPr>
            <w:rStyle w:val="Hyperlink"/>
            <w:noProof/>
          </w:rPr>
          <w:t>Expected outcomes</w:t>
        </w:r>
        <w:r w:rsidR="00703591">
          <w:rPr>
            <w:noProof/>
            <w:webHidden/>
          </w:rPr>
          <w:tab/>
        </w:r>
        <w:r w:rsidR="00703591">
          <w:rPr>
            <w:noProof/>
            <w:webHidden/>
          </w:rPr>
          <w:fldChar w:fldCharType="begin"/>
        </w:r>
        <w:r w:rsidR="00703591">
          <w:rPr>
            <w:noProof/>
            <w:webHidden/>
          </w:rPr>
          <w:instrText xml:space="preserve"> PAGEREF _Toc519453910 \h </w:instrText>
        </w:r>
        <w:r w:rsidR="00703591">
          <w:rPr>
            <w:noProof/>
            <w:webHidden/>
          </w:rPr>
        </w:r>
        <w:r w:rsidR="00703591">
          <w:rPr>
            <w:noProof/>
            <w:webHidden/>
          </w:rPr>
          <w:fldChar w:fldCharType="separate"/>
        </w:r>
        <w:r w:rsidR="00703591">
          <w:rPr>
            <w:noProof/>
            <w:webHidden/>
          </w:rPr>
          <w:t>22</w:t>
        </w:r>
        <w:r w:rsidR="00703591">
          <w:rPr>
            <w:noProof/>
            <w:webHidden/>
          </w:rPr>
          <w:fldChar w:fldCharType="end"/>
        </w:r>
      </w:hyperlink>
    </w:p>
    <w:p w14:paraId="0FA8374B" w14:textId="4A803838" w:rsidR="00703591" w:rsidRDefault="009F5660">
      <w:pPr>
        <w:pStyle w:val="TOC3"/>
        <w:tabs>
          <w:tab w:val="right" w:leader="dot" w:pos="9016"/>
        </w:tabs>
        <w:rPr>
          <w:rFonts w:asciiTheme="minorHAnsi" w:eastAsiaTheme="minorEastAsia" w:hAnsiTheme="minorHAnsi"/>
          <w:noProof/>
          <w:lang w:eastAsia="en-GB"/>
        </w:rPr>
      </w:pPr>
      <w:hyperlink w:anchor="_Toc519453911" w:history="1">
        <w:r w:rsidR="00703591" w:rsidRPr="00F1335D">
          <w:rPr>
            <w:rStyle w:val="Hyperlink"/>
            <w:noProof/>
          </w:rPr>
          <w:t>Summative report 1</w:t>
        </w:r>
        <w:r w:rsidR="00703591">
          <w:rPr>
            <w:noProof/>
            <w:webHidden/>
          </w:rPr>
          <w:tab/>
        </w:r>
        <w:r w:rsidR="00703591">
          <w:rPr>
            <w:noProof/>
            <w:webHidden/>
          </w:rPr>
          <w:fldChar w:fldCharType="begin"/>
        </w:r>
        <w:r w:rsidR="00703591">
          <w:rPr>
            <w:noProof/>
            <w:webHidden/>
          </w:rPr>
          <w:instrText xml:space="preserve"> PAGEREF _Toc519453911 \h </w:instrText>
        </w:r>
        <w:r w:rsidR="00703591">
          <w:rPr>
            <w:noProof/>
            <w:webHidden/>
          </w:rPr>
        </w:r>
        <w:r w:rsidR="00703591">
          <w:rPr>
            <w:noProof/>
            <w:webHidden/>
          </w:rPr>
          <w:fldChar w:fldCharType="separate"/>
        </w:r>
        <w:r w:rsidR="00703591">
          <w:rPr>
            <w:noProof/>
            <w:webHidden/>
          </w:rPr>
          <w:t>22</w:t>
        </w:r>
        <w:r w:rsidR="00703591">
          <w:rPr>
            <w:noProof/>
            <w:webHidden/>
          </w:rPr>
          <w:fldChar w:fldCharType="end"/>
        </w:r>
      </w:hyperlink>
    </w:p>
    <w:p w14:paraId="435DE940" w14:textId="3AE3354A" w:rsidR="00703591" w:rsidRDefault="009F5660">
      <w:pPr>
        <w:pStyle w:val="TOC3"/>
        <w:tabs>
          <w:tab w:val="right" w:leader="dot" w:pos="9016"/>
        </w:tabs>
        <w:rPr>
          <w:rFonts w:asciiTheme="minorHAnsi" w:eastAsiaTheme="minorEastAsia" w:hAnsiTheme="minorHAnsi"/>
          <w:noProof/>
          <w:lang w:eastAsia="en-GB"/>
        </w:rPr>
      </w:pPr>
      <w:hyperlink w:anchor="_Toc519453912" w:history="1">
        <w:r w:rsidR="00703591" w:rsidRPr="00F1335D">
          <w:rPr>
            <w:rStyle w:val="Hyperlink"/>
            <w:noProof/>
          </w:rPr>
          <w:t>Summative report 2</w:t>
        </w:r>
        <w:r w:rsidR="00703591">
          <w:rPr>
            <w:noProof/>
            <w:webHidden/>
          </w:rPr>
          <w:tab/>
        </w:r>
        <w:r w:rsidR="00703591">
          <w:rPr>
            <w:noProof/>
            <w:webHidden/>
          </w:rPr>
          <w:fldChar w:fldCharType="begin"/>
        </w:r>
        <w:r w:rsidR="00703591">
          <w:rPr>
            <w:noProof/>
            <w:webHidden/>
          </w:rPr>
          <w:instrText xml:space="preserve"> PAGEREF _Toc519453912 \h </w:instrText>
        </w:r>
        <w:r w:rsidR="00703591">
          <w:rPr>
            <w:noProof/>
            <w:webHidden/>
          </w:rPr>
        </w:r>
        <w:r w:rsidR="00703591">
          <w:rPr>
            <w:noProof/>
            <w:webHidden/>
          </w:rPr>
          <w:fldChar w:fldCharType="separate"/>
        </w:r>
        <w:r w:rsidR="00703591">
          <w:rPr>
            <w:noProof/>
            <w:webHidden/>
          </w:rPr>
          <w:t>22</w:t>
        </w:r>
        <w:r w:rsidR="00703591">
          <w:rPr>
            <w:noProof/>
            <w:webHidden/>
          </w:rPr>
          <w:fldChar w:fldCharType="end"/>
        </w:r>
      </w:hyperlink>
    </w:p>
    <w:p w14:paraId="04CA0E27" w14:textId="61755B8B" w:rsidR="00703591" w:rsidRDefault="009F5660">
      <w:pPr>
        <w:pStyle w:val="TOC3"/>
        <w:tabs>
          <w:tab w:val="right" w:leader="dot" w:pos="9016"/>
        </w:tabs>
        <w:rPr>
          <w:rFonts w:asciiTheme="minorHAnsi" w:eastAsiaTheme="minorEastAsia" w:hAnsiTheme="minorHAnsi"/>
          <w:noProof/>
          <w:lang w:eastAsia="en-GB"/>
        </w:rPr>
      </w:pPr>
      <w:hyperlink w:anchor="_Toc519453913" w:history="1">
        <w:r w:rsidR="00703591" w:rsidRPr="00F1335D">
          <w:rPr>
            <w:rStyle w:val="Hyperlink"/>
            <w:noProof/>
          </w:rPr>
          <w:t>Summative report 3 (end of programme)</w:t>
        </w:r>
        <w:r w:rsidR="00703591">
          <w:rPr>
            <w:noProof/>
            <w:webHidden/>
          </w:rPr>
          <w:tab/>
        </w:r>
        <w:r w:rsidR="00703591">
          <w:rPr>
            <w:noProof/>
            <w:webHidden/>
          </w:rPr>
          <w:fldChar w:fldCharType="begin"/>
        </w:r>
        <w:r w:rsidR="00703591">
          <w:rPr>
            <w:noProof/>
            <w:webHidden/>
          </w:rPr>
          <w:instrText xml:space="preserve"> PAGEREF _Toc519453913 \h </w:instrText>
        </w:r>
        <w:r w:rsidR="00703591">
          <w:rPr>
            <w:noProof/>
            <w:webHidden/>
          </w:rPr>
        </w:r>
        <w:r w:rsidR="00703591">
          <w:rPr>
            <w:noProof/>
            <w:webHidden/>
          </w:rPr>
          <w:fldChar w:fldCharType="separate"/>
        </w:r>
        <w:r w:rsidR="00703591">
          <w:rPr>
            <w:noProof/>
            <w:webHidden/>
          </w:rPr>
          <w:t>23</w:t>
        </w:r>
        <w:r w:rsidR="00703591">
          <w:rPr>
            <w:noProof/>
            <w:webHidden/>
          </w:rPr>
          <w:fldChar w:fldCharType="end"/>
        </w:r>
      </w:hyperlink>
    </w:p>
    <w:p w14:paraId="568D8FBC" w14:textId="44A4348E" w:rsidR="00703591" w:rsidRDefault="009F5660">
      <w:pPr>
        <w:pStyle w:val="TOC1"/>
        <w:tabs>
          <w:tab w:val="right" w:leader="dot" w:pos="9016"/>
        </w:tabs>
        <w:rPr>
          <w:rFonts w:asciiTheme="minorHAnsi" w:eastAsiaTheme="minorEastAsia" w:hAnsiTheme="minorHAnsi"/>
          <w:b w:val="0"/>
          <w:noProof/>
          <w:lang w:eastAsia="en-GB"/>
        </w:rPr>
      </w:pPr>
      <w:hyperlink w:anchor="_Toc519453914" w:history="1">
        <w:r w:rsidR="00703591" w:rsidRPr="00F1335D">
          <w:rPr>
            <w:rStyle w:val="Hyperlink"/>
            <w:noProof/>
          </w:rPr>
          <w:t>Assessment procedures: overview</w:t>
        </w:r>
        <w:r w:rsidR="00703591">
          <w:rPr>
            <w:noProof/>
            <w:webHidden/>
          </w:rPr>
          <w:tab/>
        </w:r>
        <w:r w:rsidR="00703591">
          <w:rPr>
            <w:noProof/>
            <w:webHidden/>
          </w:rPr>
          <w:fldChar w:fldCharType="begin"/>
        </w:r>
        <w:r w:rsidR="00703591">
          <w:rPr>
            <w:noProof/>
            <w:webHidden/>
          </w:rPr>
          <w:instrText xml:space="preserve"> PAGEREF _Toc519453914 \h </w:instrText>
        </w:r>
        <w:r w:rsidR="00703591">
          <w:rPr>
            <w:noProof/>
            <w:webHidden/>
          </w:rPr>
        </w:r>
        <w:r w:rsidR="00703591">
          <w:rPr>
            <w:noProof/>
            <w:webHidden/>
          </w:rPr>
          <w:fldChar w:fldCharType="separate"/>
        </w:r>
        <w:r w:rsidR="00703591">
          <w:rPr>
            <w:noProof/>
            <w:webHidden/>
          </w:rPr>
          <w:t>24</w:t>
        </w:r>
        <w:r w:rsidR="00703591">
          <w:rPr>
            <w:noProof/>
            <w:webHidden/>
          </w:rPr>
          <w:fldChar w:fldCharType="end"/>
        </w:r>
      </w:hyperlink>
    </w:p>
    <w:p w14:paraId="0FD00787" w14:textId="56FD0474" w:rsidR="00703591" w:rsidRDefault="009F5660">
      <w:pPr>
        <w:pStyle w:val="TOC3"/>
        <w:tabs>
          <w:tab w:val="right" w:leader="dot" w:pos="9016"/>
        </w:tabs>
        <w:rPr>
          <w:rFonts w:asciiTheme="minorHAnsi" w:eastAsiaTheme="minorEastAsia" w:hAnsiTheme="minorHAnsi"/>
          <w:noProof/>
          <w:lang w:eastAsia="en-GB"/>
        </w:rPr>
      </w:pPr>
      <w:hyperlink w:anchor="_Toc519453915" w:history="1">
        <w:r w:rsidR="00703591" w:rsidRPr="00F1335D">
          <w:rPr>
            <w:rStyle w:val="Hyperlink"/>
            <w:noProof/>
          </w:rPr>
          <w:t>How trainees are assessed</w:t>
        </w:r>
        <w:r w:rsidR="00703591">
          <w:rPr>
            <w:noProof/>
            <w:webHidden/>
          </w:rPr>
          <w:tab/>
        </w:r>
        <w:r w:rsidR="00703591">
          <w:rPr>
            <w:noProof/>
            <w:webHidden/>
          </w:rPr>
          <w:fldChar w:fldCharType="begin"/>
        </w:r>
        <w:r w:rsidR="00703591">
          <w:rPr>
            <w:noProof/>
            <w:webHidden/>
          </w:rPr>
          <w:instrText xml:space="preserve"> PAGEREF _Toc519453915 \h </w:instrText>
        </w:r>
        <w:r w:rsidR="00703591">
          <w:rPr>
            <w:noProof/>
            <w:webHidden/>
          </w:rPr>
        </w:r>
        <w:r w:rsidR="00703591">
          <w:rPr>
            <w:noProof/>
            <w:webHidden/>
          </w:rPr>
          <w:fldChar w:fldCharType="separate"/>
        </w:r>
        <w:r w:rsidR="00703591">
          <w:rPr>
            <w:noProof/>
            <w:webHidden/>
          </w:rPr>
          <w:t>24</w:t>
        </w:r>
        <w:r w:rsidR="00703591">
          <w:rPr>
            <w:noProof/>
            <w:webHidden/>
          </w:rPr>
          <w:fldChar w:fldCharType="end"/>
        </w:r>
      </w:hyperlink>
    </w:p>
    <w:p w14:paraId="3ABD6C8F" w14:textId="1CB55518" w:rsidR="00703591" w:rsidRDefault="009F5660">
      <w:pPr>
        <w:pStyle w:val="TOC1"/>
        <w:tabs>
          <w:tab w:val="right" w:leader="dot" w:pos="9016"/>
        </w:tabs>
        <w:rPr>
          <w:rFonts w:asciiTheme="minorHAnsi" w:eastAsiaTheme="minorEastAsia" w:hAnsiTheme="minorHAnsi"/>
          <w:b w:val="0"/>
          <w:noProof/>
          <w:lang w:eastAsia="en-GB"/>
        </w:rPr>
      </w:pPr>
      <w:hyperlink w:anchor="_Toc519453916" w:history="1">
        <w:r w:rsidR="00703591" w:rsidRPr="00F1335D">
          <w:rPr>
            <w:rStyle w:val="Hyperlink"/>
            <w:noProof/>
          </w:rPr>
          <w:t>Appendix A School Induction Checklist</w:t>
        </w:r>
        <w:r w:rsidR="00703591">
          <w:rPr>
            <w:noProof/>
            <w:webHidden/>
          </w:rPr>
          <w:tab/>
        </w:r>
        <w:r w:rsidR="00703591">
          <w:rPr>
            <w:noProof/>
            <w:webHidden/>
          </w:rPr>
          <w:fldChar w:fldCharType="begin"/>
        </w:r>
        <w:r w:rsidR="00703591">
          <w:rPr>
            <w:noProof/>
            <w:webHidden/>
          </w:rPr>
          <w:instrText xml:space="preserve"> PAGEREF _Toc519453916 \h </w:instrText>
        </w:r>
        <w:r w:rsidR="00703591">
          <w:rPr>
            <w:noProof/>
            <w:webHidden/>
          </w:rPr>
        </w:r>
        <w:r w:rsidR="00703591">
          <w:rPr>
            <w:noProof/>
            <w:webHidden/>
          </w:rPr>
          <w:fldChar w:fldCharType="separate"/>
        </w:r>
        <w:r w:rsidR="00703591">
          <w:rPr>
            <w:noProof/>
            <w:webHidden/>
          </w:rPr>
          <w:t>25</w:t>
        </w:r>
        <w:r w:rsidR="00703591">
          <w:rPr>
            <w:noProof/>
            <w:webHidden/>
          </w:rPr>
          <w:fldChar w:fldCharType="end"/>
        </w:r>
      </w:hyperlink>
    </w:p>
    <w:p w14:paraId="0FFA6B5D" w14:textId="08CFE608" w:rsidR="00703591" w:rsidRDefault="009F5660">
      <w:pPr>
        <w:pStyle w:val="TOC1"/>
        <w:tabs>
          <w:tab w:val="right" w:leader="dot" w:pos="9016"/>
        </w:tabs>
        <w:rPr>
          <w:rFonts w:asciiTheme="minorHAnsi" w:eastAsiaTheme="minorEastAsia" w:hAnsiTheme="minorHAnsi"/>
          <w:b w:val="0"/>
          <w:noProof/>
          <w:lang w:eastAsia="en-GB"/>
        </w:rPr>
      </w:pPr>
      <w:hyperlink w:anchor="_Toc519453917" w:history="1">
        <w:r w:rsidR="00703591" w:rsidRPr="00F1335D">
          <w:rPr>
            <w:rStyle w:val="Hyperlink"/>
            <w:noProof/>
          </w:rPr>
          <w:t>Appendix B School ITE Handbook</w:t>
        </w:r>
        <w:r w:rsidR="00703591">
          <w:rPr>
            <w:noProof/>
            <w:webHidden/>
          </w:rPr>
          <w:tab/>
        </w:r>
        <w:r w:rsidR="00703591">
          <w:rPr>
            <w:noProof/>
            <w:webHidden/>
          </w:rPr>
          <w:fldChar w:fldCharType="begin"/>
        </w:r>
        <w:r w:rsidR="00703591">
          <w:rPr>
            <w:noProof/>
            <w:webHidden/>
          </w:rPr>
          <w:instrText xml:space="preserve"> PAGEREF _Toc519453917 \h </w:instrText>
        </w:r>
        <w:r w:rsidR="00703591">
          <w:rPr>
            <w:noProof/>
            <w:webHidden/>
          </w:rPr>
        </w:r>
        <w:r w:rsidR="00703591">
          <w:rPr>
            <w:noProof/>
            <w:webHidden/>
          </w:rPr>
          <w:fldChar w:fldCharType="separate"/>
        </w:r>
        <w:r w:rsidR="00703591">
          <w:rPr>
            <w:noProof/>
            <w:webHidden/>
          </w:rPr>
          <w:t>26</w:t>
        </w:r>
        <w:r w:rsidR="00703591">
          <w:rPr>
            <w:noProof/>
            <w:webHidden/>
          </w:rPr>
          <w:fldChar w:fldCharType="end"/>
        </w:r>
      </w:hyperlink>
    </w:p>
    <w:p w14:paraId="34FE289D" w14:textId="77777777" w:rsidR="00703591" w:rsidRDefault="00792CBE" w:rsidP="00792CBE">
      <w:pPr>
        <w:pStyle w:val="TOC1"/>
        <w:tabs>
          <w:tab w:val="right" w:leader="dot" w:pos="9016"/>
        </w:tabs>
        <w:rPr>
          <w:b w:val="0"/>
        </w:rPr>
        <w:sectPr w:rsidR="00703591" w:rsidSect="00703591">
          <w:footerReference w:type="default" r:id="rId10"/>
          <w:pgSz w:w="11906" w:h="16838"/>
          <w:pgMar w:top="1440" w:right="1440" w:bottom="1702" w:left="1440" w:header="708" w:footer="708" w:gutter="0"/>
          <w:cols w:space="708"/>
          <w:docGrid w:linePitch="360"/>
        </w:sectPr>
      </w:pPr>
      <w:r>
        <w:rPr>
          <w:b w:val="0"/>
        </w:rPr>
        <w:fldChar w:fldCharType="end"/>
      </w:r>
    </w:p>
    <w:p w14:paraId="0479DC06" w14:textId="77777777" w:rsidR="000F41AA" w:rsidRPr="00D33C1E" w:rsidRDefault="000F41AA" w:rsidP="007C107E">
      <w:pPr>
        <w:pStyle w:val="Chapter"/>
      </w:pPr>
      <w:bookmarkStart w:id="0" w:name="_Toc427821094"/>
      <w:bookmarkStart w:id="1" w:name="_Toc441175279"/>
      <w:bookmarkStart w:id="2" w:name="_Toc519453878"/>
      <w:r w:rsidRPr="007C107E">
        <w:lastRenderedPageBreak/>
        <w:t>Introduction</w:t>
      </w:r>
      <w:bookmarkEnd w:id="0"/>
      <w:bookmarkEnd w:id="1"/>
      <w:bookmarkEnd w:id="2"/>
    </w:p>
    <w:p w14:paraId="7CBACB9F" w14:textId="77777777" w:rsidR="0066246D" w:rsidRPr="0031748A" w:rsidRDefault="0066246D" w:rsidP="0066246D">
      <w:pPr>
        <w:pStyle w:val="Heading2"/>
      </w:pPr>
      <w:bookmarkStart w:id="3" w:name="_Toc427821095"/>
      <w:bookmarkStart w:id="4" w:name="_Toc441175280"/>
      <w:bookmarkStart w:id="5" w:name="_Toc487365408"/>
      <w:bookmarkStart w:id="6" w:name="_Toc519453879"/>
      <w:r w:rsidRPr="0031748A">
        <w:t>Aims of the course</w:t>
      </w:r>
      <w:bookmarkEnd w:id="3"/>
      <w:bookmarkEnd w:id="4"/>
      <w:bookmarkEnd w:id="5"/>
      <w:bookmarkEnd w:id="6"/>
    </w:p>
    <w:p w14:paraId="25227AD7" w14:textId="77777777" w:rsidR="0066246D" w:rsidRPr="0031748A" w:rsidRDefault="0066246D" w:rsidP="0066246D">
      <w:r w:rsidRPr="0031748A">
        <w:t xml:space="preserve">Working in partnership </w:t>
      </w:r>
      <w:r>
        <w:t>with an alliance of</w:t>
      </w:r>
      <w:r w:rsidRPr="0031748A">
        <w:t xml:space="preserve"> schools and colleges, the </w:t>
      </w:r>
      <w:r>
        <w:t xml:space="preserve">Alliance for Learning </w:t>
      </w:r>
      <w:r w:rsidRPr="0031748A">
        <w:t xml:space="preserve">SCITT seeks to develop </w:t>
      </w:r>
      <w:r>
        <w:t>high-quality</w:t>
      </w:r>
      <w:r w:rsidRPr="0031748A">
        <w:t xml:space="preserve">, </w:t>
      </w:r>
      <w:r>
        <w:t>school-led</w:t>
      </w:r>
      <w:r w:rsidRPr="0031748A">
        <w:t xml:space="preserve"> teacher training that impacts on all participants: trainee teachers, teaching colleagues and pupils. </w:t>
      </w:r>
    </w:p>
    <w:p w14:paraId="36CF491F" w14:textId="77777777" w:rsidR="0066246D" w:rsidRPr="0031748A" w:rsidRDefault="0066246D" w:rsidP="0066246D">
      <w:r w:rsidRPr="0031748A">
        <w:t>The aims of the course are as follows</w:t>
      </w:r>
    </w:p>
    <w:p w14:paraId="4934FAE2" w14:textId="77777777" w:rsidR="0066246D" w:rsidRPr="0031748A" w:rsidRDefault="0066246D" w:rsidP="0066246D">
      <w:pPr>
        <w:numPr>
          <w:ilvl w:val="0"/>
          <w:numId w:val="2"/>
        </w:numPr>
        <w:spacing w:after="0"/>
        <w:ind w:hanging="360"/>
        <w:contextualSpacing/>
      </w:pPr>
      <w:r w:rsidRPr="0031748A">
        <w:t xml:space="preserve">Ensure </w:t>
      </w:r>
      <w:r>
        <w:rPr>
          <w:b/>
        </w:rPr>
        <w:t>high-quality</w:t>
      </w:r>
      <w:r w:rsidRPr="0031748A">
        <w:rPr>
          <w:b/>
        </w:rPr>
        <w:t xml:space="preserve"> teacher training</w:t>
      </w:r>
      <w:r w:rsidRPr="0031748A">
        <w:t xml:space="preserve"> in all alliance partner schools so that trainees are able to successfully make the transition to NQT.</w:t>
      </w:r>
    </w:p>
    <w:p w14:paraId="10899B07" w14:textId="77777777" w:rsidR="0066246D" w:rsidRPr="0031748A" w:rsidRDefault="0066246D" w:rsidP="0066246D">
      <w:pPr>
        <w:numPr>
          <w:ilvl w:val="0"/>
          <w:numId w:val="2"/>
        </w:numPr>
        <w:spacing w:after="0"/>
        <w:ind w:hanging="360"/>
        <w:contextualSpacing/>
      </w:pPr>
      <w:r w:rsidRPr="0031748A">
        <w:t xml:space="preserve">Contribute to the </w:t>
      </w:r>
      <w:r w:rsidRPr="0031748A">
        <w:rPr>
          <w:b/>
        </w:rPr>
        <w:t>training and development</w:t>
      </w:r>
      <w:r w:rsidRPr="0031748A">
        <w:t xml:space="preserve"> of alliance colleagues through opportunities to mentor and work with trainees across single or multiple alliance schools.</w:t>
      </w:r>
    </w:p>
    <w:p w14:paraId="0A0D16BD" w14:textId="77777777" w:rsidR="0066246D" w:rsidRPr="0031748A" w:rsidRDefault="0066246D" w:rsidP="0066246D">
      <w:pPr>
        <w:numPr>
          <w:ilvl w:val="0"/>
          <w:numId w:val="2"/>
        </w:numPr>
        <w:spacing w:after="0"/>
        <w:ind w:hanging="360"/>
        <w:contextualSpacing/>
      </w:pPr>
      <w:r w:rsidRPr="0031748A">
        <w:t xml:space="preserve">Focus on training teachers to teach those </w:t>
      </w:r>
      <w:r w:rsidRPr="0031748A">
        <w:rPr>
          <w:b/>
        </w:rPr>
        <w:t>subjects deemed as being in shortage</w:t>
      </w:r>
      <w:r w:rsidRPr="0031748A">
        <w:t>, both nationally and within the alliance</w:t>
      </w:r>
    </w:p>
    <w:p w14:paraId="332E172B" w14:textId="77777777" w:rsidR="0066246D" w:rsidRPr="0031748A" w:rsidRDefault="0066246D" w:rsidP="0066246D">
      <w:pPr>
        <w:numPr>
          <w:ilvl w:val="0"/>
          <w:numId w:val="2"/>
        </w:numPr>
        <w:spacing w:after="0"/>
        <w:ind w:hanging="360"/>
        <w:contextualSpacing/>
      </w:pPr>
      <w:r w:rsidRPr="0031748A">
        <w:t xml:space="preserve">Clearly </w:t>
      </w:r>
      <w:r w:rsidRPr="0031748A">
        <w:rPr>
          <w:b/>
        </w:rPr>
        <w:t>inspire high levels of professional and personal conduct</w:t>
      </w:r>
      <w:r w:rsidRPr="0031748A">
        <w:t xml:space="preserve"> including our key values of hard-work, integrity and passion</w:t>
      </w:r>
    </w:p>
    <w:p w14:paraId="0A3BA38B" w14:textId="77777777" w:rsidR="0066246D" w:rsidRPr="0031748A" w:rsidRDefault="0066246D" w:rsidP="0066246D">
      <w:pPr>
        <w:numPr>
          <w:ilvl w:val="0"/>
          <w:numId w:val="2"/>
        </w:numPr>
        <w:spacing w:after="0"/>
        <w:ind w:hanging="360"/>
        <w:contextualSpacing/>
      </w:pPr>
      <w:r w:rsidRPr="0031748A">
        <w:t xml:space="preserve">Instil an </w:t>
      </w:r>
      <w:r w:rsidRPr="0031748A">
        <w:rPr>
          <w:b/>
        </w:rPr>
        <w:t>evidence-informed</w:t>
      </w:r>
      <w:r w:rsidRPr="0031748A">
        <w:t xml:space="preserve"> approach to teaching in all participants to ensure the existence of life-long learning within the alliance</w:t>
      </w:r>
    </w:p>
    <w:p w14:paraId="2CFDB396" w14:textId="77777777" w:rsidR="0066246D" w:rsidRPr="0031748A" w:rsidRDefault="0066246D" w:rsidP="0066246D">
      <w:pPr>
        <w:numPr>
          <w:ilvl w:val="0"/>
          <w:numId w:val="2"/>
        </w:numPr>
        <w:ind w:hanging="360"/>
        <w:contextualSpacing/>
      </w:pPr>
      <w:r w:rsidRPr="0031748A">
        <w:t xml:space="preserve">Contribute to </w:t>
      </w:r>
      <w:r w:rsidRPr="0031748A">
        <w:rPr>
          <w:b/>
        </w:rPr>
        <w:t>pupil progress</w:t>
      </w:r>
      <w:r w:rsidRPr="0031748A">
        <w:t xml:space="preserve"> and school improvement thought intelligent and inspiration school and SCITT </w:t>
      </w:r>
      <w:r w:rsidRPr="0031748A">
        <w:rPr>
          <w:b/>
        </w:rPr>
        <w:t>collaboration</w:t>
      </w:r>
      <w:r w:rsidRPr="0031748A">
        <w:t>.</w:t>
      </w:r>
    </w:p>
    <w:p w14:paraId="1BDF3BCA" w14:textId="77777777" w:rsidR="0066246D" w:rsidRPr="0031748A" w:rsidRDefault="0066246D" w:rsidP="0066246D">
      <w:r w:rsidRPr="0031748A">
        <w:t>Through a focus on the Teachers’ Standards (DfE 2012), we aim to develop our teaching training in collaboration with participating schools.</w:t>
      </w:r>
    </w:p>
    <w:p w14:paraId="5E0573FF" w14:textId="77777777" w:rsidR="0066246D" w:rsidRPr="0031748A" w:rsidRDefault="0066246D" w:rsidP="0066246D">
      <w:r w:rsidRPr="0031748A">
        <w:t>School placements are held at our alliance schools and trainees will be placed as close to your home address as possible. Training days will take place at our alliance schools.</w:t>
      </w:r>
    </w:p>
    <w:p w14:paraId="123FDFA5" w14:textId="77777777" w:rsidR="0066246D" w:rsidRPr="0031748A" w:rsidRDefault="0066246D" w:rsidP="0066246D">
      <w:r w:rsidRPr="0031748A">
        <w:t xml:space="preserve">The School Centred Initial Teacher Training will use the DfE Teachers’ Standards 2012 and the National Curriculum 2014 for its framework during the taught course and the professional placements.  </w:t>
      </w:r>
    </w:p>
    <w:p w14:paraId="377386E5" w14:textId="77777777" w:rsidR="0066246D" w:rsidRPr="0031748A" w:rsidRDefault="0066246D" w:rsidP="0066246D">
      <w:r w:rsidRPr="0031748A">
        <w:t>Our training programme enables trainees to learn from outstanding teachers to become outstanding teachers and leaders of the future.</w:t>
      </w:r>
    </w:p>
    <w:p w14:paraId="306E582A" w14:textId="5959A420" w:rsidR="002D7F8C" w:rsidRDefault="002D7F8C" w:rsidP="002D7F8C">
      <w:pPr>
        <w:pStyle w:val="Heading2"/>
      </w:pPr>
      <w:bookmarkStart w:id="7" w:name="_Toc519453880"/>
      <w:r>
        <w:t>Aim of the assessment handbook</w:t>
      </w:r>
      <w:bookmarkEnd w:id="7"/>
    </w:p>
    <w:p w14:paraId="2D4ABFB8" w14:textId="70AC8686" w:rsidR="002D7F8C" w:rsidRDefault="002D7F8C" w:rsidP="00EC138F">
      <w:r w:rsidRPr="002D7F8C">
        <w:t>This guidance includes a range of materials to support ITT providers in securing accuracy in the assessment of trainees.  It includes resources to support tracking the progress of trainees and the pupils they teach over time, grade descriptors and overviews of assessment processes and expectations for trainees</w:t>
      </w:r>
      <w:r w:rsidR="007E522B">
        <w:t>.</w:t>
      </w:r>
    </w:p>
    <w:p w14:paraId="28711DFB" w14:textId="047AFCD7" w:rsidR="003879DA" w:rsidRDefault="003879DA" w:rsidP="0013780A">
      <w:pPr>
        <w:pStyle w:val="Heading2"/>
      </w:pPr>
      <w:bookmarkStart w:id="8" w:name="_Toc519453881"/>
      <w:r>
        <w:t>SCITT contact information</w:t>
      </w:r>
      <w:bookmarkEnd w:id="8"/>
    </w:p>
    <w:tbl>
      <w:tblPr>
        <w:tblStyle w:val="TableGrid"/>
        <w:tblW w:w="0" w:type="auto"/>
        <w:tblLook w:val="04A0" w:firstRow="1" w:lastRow="0" w:firstColumn="1" w:lastColumn="0" w:noHBand="0" w:noVBand="1"/>
      </w:tblPr>
      <w:tblGrid>
        <w:gridCol w:w="1838"/>
        <w:gridCol w:w="2126"/>
        <w:gridCol w:w="2835"/>
        <w:gridCol w:w="2217"/>
      </w:tblGrid>
      <w:tr w:rsidR="00AB1361" w:rsidRPr="00AB1361" w14:paraId="5CA66E4E" w14:textId="1784F8DC" w:rsidTr="009505A6">
        <w:tc>
          <w:tcPr>
            <w:tcW w:w="1838" w:type="dxa"/>
            <w:vAlign w:val="center"/>
          </w:tcPr>
          <w:p w14:paraId="79305E70" w14:textId="4185A832" w:rsidR="00AB1361" w:rsidRPr="00AB1361" w:rsidRDefault="00AB1361" w:rsidP="00AB1361">
            <w:pPr>
              <w:jc w:val="left"/>
              <w:rPr>
                <w:sz w:val="20"/>
              </w:rPr>
            </w:pPr>
            <w:r w:rsidRPr="00AB1361">
              <w:rPr>
                <w:sz w:val="20"/>
              </w:rPr>
              <w:t>Director of SCITT &amp; secondary lead</w:t>
            </w:r>
          </w:p>
        </w:tc>
        <w:tc>
          <w:tcPr>
            <w:tcW w:w="2126" w:type="dxa"/>
            <w:vAlign w:val="center"/>
          </w:tcPr>
          <w:p w14:paraId="4FA3DEC8" w14:textId="12452D0D" w:rsidR="00AB1361" w:rsidRPr="00AB1361" w:rsidRDefault="00AB1361" w:rsidP="00AB1361">
            <w:pPr>
              <w:jc w:val="left"/>
              <w:rPr>
                <w:sz w:val="20"/>
              </w:rPr>
            </w:pPr>
            <w:r w:rsidRPr="00AB1361">
              <w:rPr>
                <w:sz w:val="20"/>
              </w:rPr>
              <w:t>Kal Hodgson</w:t>
            </w:r>
          </w:p>
        </w:tc>
        <w:tc>
          <w:tcPr>
            <w:tcW w:w="2835" w:type="dxa"/>
            <w:vAlign w:val="center"/>
          </w:tcPr>
          <w:p w14:paraId="1A22BCE0" w14:textId="0E9D78A9" w:rsidR="00AB1361" w:rsidRPr="00AB1361" w:rsidRDefault="00AB1361" w:rsidP="00AB1361">
            <w:pPr>
              <w:jc w:val="left"/>
              <w:rPr>
                <w:sz w:val="20"/>
              </w:rPr>
            </w:pPr>
            <w:r w:rsidRPr="009505A6">
              <w:rPr>
                <w:sz w:val="20"/>
              </w:rPr>
              <w:t>khodgson@aggs.bfet.uk</w:t>
            </w:r>
          </w:p>
        </w:tc>
        <w:tc>
          <w:tcPr>
            <w:tcW w:w="2217" w:type="dxa"/>
            <w:vAlign w:val="center"/>
          </w:tcPr>
          <w:p w14:paraId="634BD3BB" w14:textId="61BC2E50" w:rsidR="00AB1361" w:rsidRPr="00AB1361" w:rsidRDefault="009505A6" w:rsidP="00AB1361">
            <w:pPr>
              <w:jc w:val="left"/>
              <w:rPr>
                <w:sz w:val="20"/>
              </w:rPr>
            </w:pPr>
            <w:r>
              <w:rPr>
                <w:sz w:val="20"/>
              </w:rPr>
              <w:t xml:space="preserve">0161 912 5912 </w:t>
            </w:r>
            <w:proofErr w:type="spellStart"/>
            <w:r>
              <w:rPr>
                <w:sz w:val="20"/>
              </w:rPr>
              <w:t>ext</w:t>
            </w:r>
            <w:proofErr w:type="spellEnd"/>
            <w:r>
              <w:rPr>
                <w:sz w:val="20"/>
              </w:rPr>
              <w:t xml:space="preserve"> 7169</w:t>
            </w:r>
          </w:p>
        </w:tc>
      </w:tr>
      <w:tr w:rsidR="00AB1361" w:rsidRPr="00AB1361" w14:paraId="6EB8A060" w14:textId="1B5E08DF" w:rsidTr="009505A6">
        <w:tc>
          <w:tcPr>
            <w:tcW w:w="1838" w:type="dxa"/>
            <w:vAlign w:val="center"/>
          </w:tcPr>
          <w:p w14:paraId="08D4B495" w14:textId="3FED0DDF" w:rsidR="00AB1361" w:rsidRPr="00AB1361" w:rsidRDefault="00AB1361" w:rsidP="00AB1361">
            <w:pPr>
              <w:jc w:val="left"/>
              <w:rPr>
                <w:sz w:val="20"/>
              </w:rPr>
            </w:pPr>
            <w:r w:rsidRPr="00AB1361">
              <w:rPr>
                <w:sz w:val="20"/>
              </w:rPr>
              <w:t>SCITT Manager</w:t>
            </w:r>
          </w:p>
        </w:tc>
        <w:tc>
          <w:tcPr>
            <w:tcW w:w="2126" w:type="dxa"/>
            <w:vAlign w:val="center"/>
          </w:tcPr>
          <w:p w14:paraId="632071BF" w14:textId="5ECA83DF" w:rsidR="00AB1361" w:rsidRPr="00AB1361" w:rsidRDefault="00AB1361" w:rsidP="00AB1361">
            <w:pPr>
              <w:jc w:val="left"/>
              <w:rPr>
                <w:sz w:val="20"/>
              </w:rPr>
            </w:pPr>
            <w:r w:rsidRPr="00AB1361">
              <w:rPr>
                <w:sz w:val="20"/>
              </w:rPr>
              <w:t>Hilary Langmead-Jones</w:t>
            </w:r>
          </w:p>
        </w:tc>
        <w:tc>
          <w:tcPr>
            <w:tcW w:w="2835" w:type="dxa"/>
            <w:vAlign w:val="center"/>
          </w:tcPr>
          <w:p w14:paraId="13249B16" w14:textId="10148CFA" w:rsidR="00AB1361" w:rsidRPr="00AB1361" w:rsidRDefault="00AB1361" w:rsidP="00AB1361">
            <w:pPr>
              <w:jc w:val="left"/>
              <w:rPr>
                <w:sz w:val="20"/>
              </w:rPr>
            </w:pPr>
            <w:r w:rsidRPr="009505A6">
              <w:rPr>
                <w:sz w:val="20"/>
              </w:rPr>
              <w:t>hlangmead-jones@aggs.bfet.uk</w:t>
            </w:r>
          </w:p>
        </w:tc>
        <w:tc>
          <w:tcPr>
            <w:tcW w:w="2217" w:type="dxa"/>
            <w:vAlign w:val="center"/>
          </w:tcPr>
          <w:p w14:paraId="0187254A" w14:textId="373747DF" w:rsidR="00AB1361" w:rsidRPr="00AB1361" w:rsidRDefault="009505A6" w:rsidP="00AB1361">
            <w:pPr>
              <w:jc w:val="left"/>
              <w:rPr>
                <w:sz w:val="20"/>
              </w:rPr>
            </w:pPr>
            <w:r>
              <w:rPr>
                <w:sz w:val="20"/>
              </w:rPr>
              <w:t xml:space="preserve">0161 912 5912 </w:t>
            </w:r>
            <w:proofErr w:type="spellStart"/>
            <w:r>
              <w:rPr>
                <w:sz w:val="20"/>
              </w:rPr>
              <w:t>ext</w:t>
            </w:r>
            <w:proofErr w:type="spellEnd"/>
            <w:r>
              <w:rPr>
                <w:sz w:val="20"/>
              </w:rPr>
              <w:t xml:space="preserve"> 7109</w:t>
            </w:r>
          </w:p>
        </w:tc>
      </w:tr>
      <w:tr w:rsidR="00AB1361" w:rsidRPr="00AB1361" w14:paraId="0BE7D3A2" w14:textId="5B6DD2D7" w:rsidTr="009505A6">
        <w:tc>
          <w:tcPr>
            <w:tcW w:w="1838" w:type="dxa"/>
            <w:vAlign w:val="center"/>
          </w:tcPr>
          <w:p w14:paraId="0B1AF7ED" w14:textId="67DD99B1" w:rsidR="00AB1361" w:rsidRPr="00AB1361" w:rsidRDefault="00AB1361" w:rsidP="00AB1361">
            <w:pPr>
              <w:jc w:val="left"/>
              <w:rPr>
                <w:sz w:val="20"/>
              </w:rPr>
            </w:pPr>
            <w:r w:rsidRPr="00AB1361">
              <w:rPr>
                <w:sz w:val="20"/>
              </w:rPr>
              <w:t>SCITT Administrator</w:t>
            </w:r>
          </w:p>
        </w:tc>
        <w:tc>
          <w:tcPr>
            <w:tcW w:w="2126" w:type="dxa"/>
            <w:vAlign w:val="center"/>
          </w:tcPr>
          <w:p w14:paraId="24A5E8FC" w14:textId="4337C096" w:rsidR="00AB1361" w:rsidRPr="00AB1361" w:rsidRDefault="00AB1361" w:rsidP="00AB1361">
            <w:pPr>
              <w:jc w:val="left"/>
              <w:rPr>
                <w:sz w:val="20"/>
              </w:rPr>
            </w:pPr>
            <w:r w:rsidRPr="00AB1361">
              <w:rPr>
                <w:sz w:val="20"/>
              </w:rPr>
              <w:t>Christine Sorensen</w:t>
            </w:r>
          </w:p>
        </w:tc>
        <w:tc>
          <w:tcPr>
            <w:tcW w:w="2835" w:type="dxa"/>
            <w:vAlign w:val="center"/>
          </w:tcPr>
          <w:p w14:paraId="152DCFA2" w14:textId="2A7043F0" w:rsidR="009505A6" w:rsidRPr="00AB1361" w:rsidRDefault="009505A6" w:rsidP="00AB1361">
            <w:pPr>
              <w:jc w:val="left"/>
              <w:rPr>
                <w:sz w:val="20"/>
              </w:rPr>
            </w:pPr>
            <w:r w:rsidRPr="009505A6">
              <w:rPr>
                <w:sz w:val="20"/>
              </w:rPr>
              <w:t>csorensen@aggs.bfet.uk</w:t>
            </w:r>
          </w:p>
        </w:tc>
        <w:tc>
          <w:tcPr>
            <w:tcW w:w="2217" w:type="dxa"/>
            <w:vAlign w:val="center"/>
          </w:tcPr>
          <w:p w14:paraId="1F3E769F" w14:textId="2D43D808" w:rsidR="00AB1361" w:rsidRPr="00AB1361" w:rsidRDefault="009505A6" w:rsidP="00AB1361">
            <w:pPr>
              <w:jc w:val="left"/>
              <w:rPr>
                <w:sz w:val="20"/>
              </w:rPr>
            </w:pPr>
            <w:r>
              <w:rPr>
                <w:sz w:val="20"/>
              </w:rPr>
              <w:t xml:space="preserve">0161 912 5912 </w:t>
            </w:r>
            <w:proofErr w:type="spellStart"/>
            <w:r>
              <w:rPr>
                <w:sz w:val="20"/>
              </w:rPr>
              <w:t>ext</w:t>
            </w:r>
            <w:proofErr w:type="spellEnd"/>
            <w:r>
              <w:rPr>
                <w:sz w:val="20"/>
              </w:rPr>
              <w:t xml:space="preserve"> 7216</w:t>
            </w:r>
          </w:p>
        </w:tc>
      </w:tr>
      <w:tr w:rsidR="00AB1361" w:rsidRPr="00AB1361" w14:paraId="1DA45CCF" w14:textId="60CF9F83" w:rsidTr="009505A6">
        <w:tc>
          <w:tcPr>
            <w:tcW w:w="1838" w:type="dxa"/>
            <w:vAlign w:val="center"/>
          </w:tcPr>
          <w:p w14:paraId="153E6F36" w14:textId="3869403E" w:rsidR="00AB1361" w:rsidRPr="00AB1361" w:rsidRDefault="00AB1361" w:rsidP="00AB1361">
            <w:pPr>
              <w:jc w:val="left"/>
              <w:rPr>
                <w:sz w:val="20"/>
              </w:rPr>
            </w:pPr>
            <w:r w:rsidRPr="00AB1361">
              <w:rPr>
                <w:sz w:val="20"/>
              </w:rPr>
              <w:t>SCITT Primary lead</w:t>
            </w:r>
          </w:p>
        </w:tc>
        <w:tc>
          <w:tcPr>
            <w:tcW w:w="2126" w:type="dxa"/>
            <w:vAlign w:val="center"/>
          </w:tcPr>
          <w:p w14:paraId="173D16E7" w14:textId="338C56E7" w:rsidR="00AB1361" w:rsidRPr="00AB1361" w:rsidRDefault="00AB1361" w:rsidP="00AB1361">
            <w:pPr>
              <w:jc w:val="left"/>
              <w:rPr>
                <w:sz w:val="20"/>
              </w:rPr>
            </w:pPr>
            <w:r w:rsidRPr="00AB1361">
              <w:rPr>
                <w:sz w:val="20"/>
              </w:rPr>
              <w:t>Phillipa Huynh</w:t>
            </w:r>
          </w:p>
        </w:tc>
        <w:tc>
          <w:tcPr>
            <w:tcW w:w="2835" w:type="dxa"/>
            <w:vAlign w:val="center"/>
          </w:tcPr>
          <w:p w14:paraId="0D5A2C7A" w14:textId="1D5DF515" w:rsidR="00AB1361" w:rsidRPr="00AB1361" w:rsidRDefault="009505A6" w:rsidP="00AB1361">
            <w:pPr>
              <w:jc w:val="left"/>
              <w:rPr>
                <w:sz w:val="20"/>
              </w:rPr>
            </w:pPr>
            <w:r>
              <w:rPr>
                <w:sz w:val="20"/>
              </w:rPr>
              <w:t>phuynh@aggs.bfet.uk</w:t>
            </w:r>
          </w:p>
        </w:tc>
        <w:tc>
          <w:tcPr>
            <w:tcW w:w="2217" w:type="dxa"/>
            <w:vAlign w:val="center"/>
          </w:tcPr>
          <w:p w14:paraId="18273CA2" w14:textId="4C89804B" w:rsidR="00AB1361" w:rsidRPr="00AB1361" w:rsidRDefault="009505A6" w:rsidP="00AB1361">
            <w:pPr>
              <w:jc w:val="left"/>
              <w:rPr>
                <w:sz w:val="20"/>
              </w:rPr>
            </w:pPr>
            <w:r>
              <w:rPr>
                <w:sz w:val="20"/>
              </w:rPr>
              <w:t>0161 912 5912</w:t>
            </w:r>
          </w:p>
        </w:tc>
      </w:tr>
      <w:tr w:rsidR="00AB1361" w:rsidRPr="00AB1361" w14:paraId="549150B1" w14:textId="4539DEE2" w:rsidTr="009505A6">
        <w:tc>
          <w:tcPr>
            <w:tcW w:w="1838" w:type="dxa"/>
            <w:vAlign w:val="center"/>
          </w:tcPr>
          <w:p w14:paraId="10F687DD" w14:textId="0E9ABFF1" w:rsidR="00AB1361" w:rsidRPr="00AB1361" w:rsidRDefault="00AB1361" w:rsidP="00AB1361">
            <w:pPr>
              <w:jc w:val="left"/>
              <w:rPr>
                <w:sz w:val="20"/>
              </w:rPr>
            </w:pPr>
            <w:r w:rsidRPr="00AB1361">
              <w:rPr>
                <w:sz w:val="20"/>
              </w:rPr>
              <w:t>SCITT Early Years Lead</w:t>
            </w:r>
          </w:p>
        </w:tc>
        <w:tc>
          <w:tcPr>
            <w:tcW w:w="2126" w:type="dxa"/>
            <w:vAlign w:val="center"/>
          </w:tcPr>
          <w:p w14:paraId="5CC6E022" w14:textId="60F358C3" w:rsidR="00AB1361" w:rsidRPr="00AB1361" w:rsidRDefault="00AB1361" w:rsidP="00AB1361">
            <w:pPr>
              <w:jc w:val="left"/>
              <w:rPr>
                <w:sz w:val="20"/>
              </w:rPr>
            </w:pPr>
            <w:r w:rsidRPr="00AB1361">
              <w:rPr>
                <w:sz w:val="20"/>
              </w:rPr>
              <w:t>Nicola Blatchly-Lewis</w:t>
            </w:r>
          </w:p>
        </w:tc>
        <w:tc>
          <w:tcPr>
            <w:tcW w:w="2835" w:type="dxa"/>
            <w:vAlign w:val="center"/>
          </w:tcPr>
          <w:p w14:paraId="64A5D3D6" w14:textId="5CE0364D" w:rsidR="00AB1361" w:rsidRPr="00AB1361" w:rsidRDefault="009505A6" w:rsidP="00AB1361">
            <w:pPr>
              <w:jc w:val="left"/>
              <w:rPr>
                <w:sz w:val="20"/>
              </w:rPr>
            </w:pPr>
            <w:r w:rsidRPr="009505A6">
              <w:rPr>
                <w:sz w:val="20"/>
              </w:rPr>
              <w:t>nblatchly-lewis@aggs.bfet.uk</w:t>
            </w:r>
          </w:p>
        </w:tc>
        <w:tc>
          <w:tcPr>
            <w:tcW w:w="2217" w:type="dxa"/>
            <w:vAlign w:val="center"/>
          </w:tcPr>
          <w:p w14:paraId="582857A5" w14:textId="10D2DB47" w:rsidR="00AB1361" w:rsidRPr="00AB1361" w:rsidRDefault="009505A6" w:rsidP="00AB1361">
            <w:pPr>
              <w:jc w:val="left"/>
              <w:rPr>
                <w:sz w:val="20"/>
              </w:rPr>
            </w:pPr>
            <w:r>
              <w:rPr>
                <w:sz w:val="20"/>
              </w:rPr>
              <w:t>0161 912 5912</w:t>
            </w:r>
          </w:p>
        </w:tc>
      </w:tr>
    </w:tbl>
    <w:p w14:paraId="38ED2A31" w14:textId="2A427CE1" w:rsidR="00D13F19" w:rsidRDefault="00D13F19">
      <w:bookmarkStart w:id="9" w:name="_Toc427821096"/>
      <w:bookmarkStart w:id="10" w:name="_Toc441175281"/>
      <w:bookmarkEnd w:id="9"/>
      <w:bookmarkEnd w:id="10"/>
      <w:r>
        <w:br w:type="page"/>
      </w:r>
    </w:p>
    <w:p w14:paraId="24AE0C4F" w14:textId="65CFB860" w:rsidR="007C107E" w:rsidRDefault="007C107E" w:rsidP="007C107E">
      <w:pPr>
        <w:pStyle w:val="Chapter"/>
      </w:pPr>
      <w:bookmarkStart w:id="11" w:name="_Toc519453882"/>
      <w:bookmarkStart w:id="12" w:name="_Toc516064698"/>
      <w:r>
        <w:lastRenderedPageBreak/>
        <w:t>Course information</w:t>
      </w:r>
      <w:bookmarkEnd w:id="11"/>
    </w:p>
    <w:p w14:paraId="5E821ABB" w14:textId="441AEE44" w:rsidR="007C107E" w:rsidRDefault="007C107E" w:rsidP="007C107E">
      <w:pPr>
        <w:pStyle w:val="Heading2"/>
      </w:pPr>
      <w:bookmarkStart w:id="13" w:name="_Toc519453883"/>
      <w:r>
        <w:t>Mentor and trainee responsibilities</w:t>
      </w:r>
      <w:bookmarkEnd w:id="12"/>
      <w:bookmarkEnd w:id="13"/>
    </w:p>
    <w:p w14:paraId="404850B9" w14:textId="77777777" w:rsidR="007C107E" w:rsidRPr="00D33C1E" w:rsidRDefault="007C107E" w:rsidP="007C107E">
      <w:pPr>
        <w:pStyle w:val="Heading4"/>
      </w:pPr>
      <w:bookmarkStart w:id="14" w:name="_Toc487636087"/>
      <w:r w:rsidRPr="00D33C1E">
        <w:t>Professional mentors</w:t>
      </w:r>
      <w:bookmarkEnd w:id="14"/>
    </w:p>
    <w:p w14:paraId="314DAC6A" w14:textId="77777777" w:rsidR="007C107E" w:rsidRDefault="007C107E" w:rsidP="007C107E">
      <w:r>
        <w:t>Each partner school will have a professional mentor, a senior teacher with experience of supporting ITE students. The professional mentor should manage the school’s ITE programme and ensure the school fulfils its partnership responsibilities.</w:t>
      </w:r>
    </w:p>
    <w:p w14:paraId="39DB9461" w14:textId="77777777" w:rsidR="009F5660" w:rsidRPr="003403ED" w:rsidRDefault="009F5660" w:rsidP="009F5660">
      <w:pPr>
        <w:pStyle w:val="Heading5"/>
      </w:pPr>
      <w:r>
        <w:t>Specific responsibilities include</w:t>
      </w:r>
    </w:p>
    <w:p w14:paraId="37D81E76"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provide trainees with information about the school.</w:t>
      </w:r>
    </w:p>
    <w:p w14:paraId="79156ACF"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ensure that the trainees have an appropriate space in which to work when not teaching.</w:t>
      </w:r>
    </w:p>
    <w:p w14:paraId="45AF6E27"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ensure that the trainees have access to school facilities such as ICT, photocopying and other resources.</w:t>
      </w:r>
    </w:p>
    <w:p w14:paraId="762197D2"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facilitate trainees’ access to information and learning experiences to enable them to meet the Teachers Standards.</w:t>
      </w:r>
    </w:p>
    <w:p w14:paraId="01CA4256"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ensure that the trainees have a structured programme of training on whole school issues during their placement.</w:t>
      </w:r>
    </w:p>
    <w:p w14:paraId="475F9836"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understand how the school works formally and informally.</w:t>
      </w:r>
    </w:p>
    <w:p w14:paraId="395F2796"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have an awareness of the ethos of the school and department.</w:t>
      </w:r>
    </w:p>
    <w:p w14:paraId="127E796A"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gain appropriate knowledge and skills.</w:t>
      </w:r>
    </w:p>
    <w:p w14:paraId="19049BC5"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develop themselves in the context of their role.</w:t>
      </w:r>
    </w:p>
    <w:p w14:paraId="60D89A3F"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develop appropriate values and professional standards.</w:t>
      </w:r>
    </w:p>
    <w:p w14:paraId="70A2603D"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assist trainees to achieve the Teachers Standards.</w:t>
      </w:r>
    </w:p>
    <w:p w14:paraId="2052FFF2"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sample trainees’ teaching files and other documentation.</w:t>
      </w:r>
    </w:p>
    <w:p w14:paraId="2B319D17"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 xml:space="preserve">To quality assure subject specific training through joint observations with the </w:t>
      </w:r>
      <w:r>
        <w:rPr>
          <w:rFonts w:eastAsia="Univers LT Std 45 Light" w:cs="Univers LT Std 45 Light"/>
          <w:color w:val="000000"/>
          <w:lang w:eastAsia="en-GB"/>
        </w:rPr>
        <w:t>subject mentor</w:t>
      </w:r>
      <w:r w:rsidRPr="0038325F">
        <w:rPr>
          <w:rFonts w:eastAsia="Univers LT Std 45 Light" w:cs="Univers LT Std 45 Light"/>
          <w:color w:val="000000"/>
          <w:lang w:eastAsia="en-GB"/>
        </w:rPr>
        <w:t>.</w:t>
      </w:r>
    </w:p>
    <w:p w14:paraId="29643B59"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 xml:space="preserve">To designate a </w:t>
      </w:r>
      <w:r>
        <w:rPr>
          <w:rFonts w:eastAsia="Univers LT Std 45 Light" w:cs="Univers LT Std 45 Light"/>
          <w:color w:val="000000"/>
          <w:lang w:eastAsia="en-GB"/>
        </w:rPr>
        <w:t>subject mentor</w:t>
      </w:r>
      <w:r w:rsidRPr="0038325F">
        <w:rPr>
          <w:rFonts w:eastAsia="Univers LT Std 45 Light" w:cs="Univers LT Std 45 Light"/>
          <w:color w:val="000000"/>
          <w:lang w:eastAsia="en-GB"/>
        </w:rPr>
        <w:t xml:space="preserve"> to support the training.</w:t>
      </w:r>
    </w:p>
    <w:p w14:paraId="05457D75"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co-ordinate the reviews of the trainees’ progress and writing reports.</w:t>
      </w:r>
    </w:p>
    <w:p w14:paraId="55EAA6DA"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discuss the outcomes and monitor the quality of the weekly meetings between mentor and trainee.</w:t>
      </w:r>
    </w:p>
    <w:p w14:paraId="260FDFA0"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implement a formal school action plan for any trainee in danger of failing to achieve the teaching standards.</w:t>
      </w:r>
    </w:p>
    <w:p w14:paraId="4A02BC37"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alert the SCITT to the need for a formal professional progress review if required.</w:t>
      </w:r>
    </w:p>
    <w:p w14:paraId="65FB6192"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ratify the final assessment of the trainees.</w:t>
      </w:r>
    </w:p>
    <w:p w14:paraId="77DB04D6"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 xml:space="preserve">To meet with the </w:t>
      </w:r>
      <w:r>
        <w:rPr>
          <w:rFonts w:eastAsia="Univers LT Std 45 Light" w:cs="Univers LT Std 45 Light"/>
          <w:color w:val="000000"/>
          <w:lang w:eastAsia="en-GB"/>
        </w:rPr>
        <w:t>subject mentor</w:t>
      </w:r>
      <w:r w:rsidRPr="0038325F">
        <w:rPr>
          <w:rFonts w:eastAsia="Univers LT Std 45 Light" w:cs="Univers LT Std 45 Light"/>
          <w:color w:val="000000"/>
          <w:lang w:eastAsia="en-GB"/>
        </w:rPr>
        <w:t>s on a regular basis.</w:t>
      </w:r>
    </w:p>
    <w:p w14:paraId="28558E0A"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conduct at least one joint observation with</w:t>
      </w:r>
      <w:r w:rsidRPr="00742D1F">
        <w:rPr>
          <w:rFonts w:eastAsia="Univers LT Std 45 Light" w:cs="Univers LT Std 45 Light"/>
          <w:color w:val="000000"/>
          <w:lang w:eastAsia="en-GB"/>
        </w:rPr>
        <w:t xml:space="preserve"> each </w:t>
      </w:r>
      <w:r>
        <w:rPr>
          <w:rFonts w:eastAsia="Univers LT Std 45 Light" w:cs="Univers LT Std 45 Light"/>
          <w:color w:val="000000"/>
          <w:lang w:eastAsia="en-GB"/>
        </w:rPr>
        <w:t>subject mentor</w:t>
      </w:r>
      <w:r w:rsidRPr="00742D1F">
        <w:rPr>
          <w:rFonts w:eastAsia="Univers LT Std 45 Light" w:cs="Univers LT Std 45 Light"/>
          <w:color w:val="000000"/>
          <w:lang w:eastAsia="en-GB"/>
        </w:rPr>
        <w:t xml:space="preserve"> per year.</w:t>
      </w:r>
    </w:p>
    <w:p w14:paraId="7536D8B1"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 xml:space="preserve">To co-ordinate the work of the </w:t>
      </w:r>
      <w:r>
        <w:rPr>
          <w:rFonts w:eastAsia="Univers LT Std 45 Light" w:cs="Univers LT Std 45 Light"/>
          <w:color w:val="000000"/>
          <w:lang w:eastAsia="en-GB"/>
        </w:rPr>
        <w:t>subject mentor</w:t>
      </w:r>
      <w:r w:rsidRPr="00742D1F">
        <w:rPr>
          <w:rFonts w:eastAsia="Univers LT Std 45 Light" w:cs="Univers LT Std 45 Light"/>
          <w:color w:val="000000"/>
          <w:lang w:eastAsia="en-GB"/>
        </w:rPr>
        <w:t xml:space="preserve"> in school and ensure that they have access to appropriate training and development.</w:t>
      </w:r>
    </w:p>
    <w:p w14:paraId="5423EDF1"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 xml:space="preserve">To evaluate the school’s </w:t>
      </w:r>
      <w:r>
        <w:rPr>
          <w:rFonts w:eastAsia="Univers LT Std 45 Light" w:cs="Univers LT Std 45 Light"/>
          <w:color w:val="000000"/>
          <w:lang w:eastAsia="en-GB"/>
        </w:rPr>
        <w:t>ITE</w:t>
      </w:r>
      <w:r w:rsidRPr="00742D1F">
        <w:rPr>
          <w:rFonts w:eastAsia="Univers LT Std 45 Light" w:cs="Univers LT Std 45 Light"/>
          <w:color w:val="000000"/>
          <w:lang w:eastAsia="en-GB"/>
        </w:rPr>
        <w:t xml:space="preserve"> provision</w:t>
      </w:r>
      <w:r w:rsidRPr="00FA119D">
        <w:rPr>
          <w:rFonts w:eastAsia="Univers LT Std 45 Light" w:cs="Univers LT Std 45 Light"/>
          <w:color w:val="000000"/>
          <w:lang w:eastAsia="en-GB"/>
        </w:rPr>
        <w:t xml:space="preserve"> </w:t>
      </w:r>
      <w:r w:rsidRPr="00742D1F">
        <w:rPr>
          <w:rFonts w:eastAsia="Univers LT Std 45 Light" w:cs="Univers LT Std 45 Light"/>
          <w:color w:val="000000"/>
          <w:lang w:eastAsia="en-GB"/>
        </w:rPr>
        <w:t>at least once per year.</w:t>
      </w:r>
    </w:p>
    <w:p w14:paraId="016C2945"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Pr>
          <w:rFonts w:eastAsia="Univers LT Std 45 Light" w:cs="Univers LT Std 45 Light"/>
          <w:color w:val="000000"/>
          <w:lang w:eastAsia="en-GB"/>
        </w:rPr>
        <w:t>To l</w:t>
      </w:r>
      <w:r w:rsidRPr="00742D1F">
        <w:rPr>
          <w:rFonts w:eastAsia="Univers LT Std 45 Light" w:cs="Univers LT Std 45 Light"/>
          <w:color w:val="000000"/>
          <w:lang w:eastAsia="en-GB"/>
        </w:rPr>
        <w:t>iais</w:t>
      </w:r>
      <w:r>
        <w:rPr>
          <w:rFonts w:eastAsia="Univers LT Std 45 Light" w:cs="Univers LT Std 45 Light"/>
          <w:color w:val="000000"/>
          <w:lang w:eastAsia="en-GB"/>
        </w:rPr>
        <w:t>e</w:t>
      </w:r>
      <w:r w:rsidRPr="00742D1F">
        <w:rPr>
          <w:rFonts w:eastAsia="Univers LT Std 45 Light" w:cs="Univers LT Std 45 Light"/>
          <w:color w:val="000000"/>
          <w:lang w:eastAsia="en-GB"/>
        </w:rPr>
        <w:t xml:space="preserve"> with the </w:t>
      </w:r>
      <w:r>
        <w:rPr>
          <w:rFonts w:eastAsia="Univers LT Std 45 Light" w:cs="Univers LT Std 45 Light"/>
          <w:color w:val="000000"/>
          <w:lang w:eastAsia="en-GB"/>
        </w:rPr>
        <w:t>subject mentors</w:t>
      </w:r>
      <w:r w:rsidRPr="00742D1F">
        <w:rPr>
          <w:rFonts w:eastAsia="Univers LT Std 45 Light" w:cs="Univers LT Std 45 Light"/>
          <w:color w:val="000000"/>
          <w:lang w:eastAsia="en-GB"/>
        </w:rPr>
        <w:t xml:space="preserve"> including attendance at meetings.</w:t>
      </w:r>
    </w:p>
    <w:p w14:paraId="2D77F311" w14:textId="77777777" w:rsidR="009F5660" w:rsidRDefault="009F5660" w:rsidP="009F5660">
      <w:pPr>
        <w:pStyle w:val="ListParagraph"/>
        <w:numPr>
          <w:ilvl w:val="0"/>
          <w:numId w:val="36"/>
        </w:numPr>
        <w:rPr>
          <w:rFonts w:cs="Tahoma"/>
        </w:rPr>
      </w:pPr>
      <w:r>
        <w:rPr>
          <w:rFonts w:eastAsia="Univers LT Std 45 Light" w:cs="Univers LT Std 45 Light"/>
          <w:color w:val="000000"/>
          <w:lang w:eastAsia="en-GB"/>
        </w:rPr>
        <w:t>To be involved</w:t>
      </w:r>
      <w:r w:rsidRPr="003403ED">
        <w:rPr>
          <w:rFonts w:cs="Tahoma"/>
        </w:rPr>
        <w:t>, where possible, in the selection and final assessment of trainees.</w:t>
      </w:r>
    </w:p>
    <w:p w14:paraId="6DB49317" w14:textId="77777777" w:rsidR="009F5660" w:rsidRPr="004B13DC" w:rsidRDefault="009F5660" w:rsidP="009F5660">
      <w:r w:rsidRPr="004B13DC">
        <w:t>Your professional mentor will put together a programme of professional support and training and facilitate opportunities to complete placement tasks.</w:t>
      </w:r>
    </w:p>
    <w:p w14:paraId="437BBC60" w14:textId="77777777" w:rsidR="009F5660" w:rsidRPr="00D33C1E" w:rsidRDefault="009F5660" w:rsidP="009F5660">
      <w:pPr>
        <w:pStyle w:val="Heading4"/>
      </w:pPr>
      <w:r>
        <w:lastRenderedPageBreak/>
        <w:t>Subject mentor</w:t>
      </w:r>
      <w:r w:rsidRPr="00AD5122">
        <w:t>s</w:t>
      </w:r>
    </w:p>
    <w:p w14:paraId="7CF67707" w14:textId="77777777" w:rsidR="009F5660" w:rsidRDefault="009F5660" w:rsidP="009F5660">
      <w:r w:rsidRPr="004B13DC">
        <w:t xml:space="preserve">Your mentor is your first ‘port of call’. </w:t>
      </w:r>
      <w:r>
        <w:t xml:space="preserve">They are someone who has gained accreditation through the SCITT. </w:t>
      </w:r>
      <w:r w:rsidRPr="004B13DC">
        <w:t>They will design your timetable and support you in your teaching. They will help you plan your lessons and facilitate any additional learning you need to do. Although they will not observe all of your lessons, they will perform the bulk of observations and will lead your weekly mentor meetings.</w:t>
      </w:r>
    </w:p>
    <w:p w14:paraId="164144AD" w14:textId="77777777" w:rsidR="009F5660" w:rsidRPr="00E704D2" w:rsidRDefault="009F5660" w:rsidP="009F5660">
      <w:pPr>
        <w:pStyle w:val="Heading5"/>
      </w:pPr>
      <w:r>
        <w:t>Specific responsibilities include</w:t>
      </w:r>
      <w:r w:rsidRPr="00E704D2">
        <w:t>:</w:t>
      </w:r>
    </w:p>
    <w:p w14:paraId="60F46182"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Tahoma"/>
          <w:color w:val="000000"/>
        </w:rPr>
        <w:t xml:space="preserve">To </w:t>
      </w:r>
      <w:r w:rsidRPr="00742D1F">
        <w:rPr>
          <w:rFonts w:eastAsia="Univers LT Std 45 Light" w:cs="Univers LT Std 45 Light"/>
          <w:color w:val="000000"/>
          <w:lang w:eastAsia="en-GB"/>
        </w:rPr>
        <w:t>arrange the trainees’ teaching timetable in accordance with the programme.</w:t>
      </w:r>
    </w:p>
    <w:p w14:paraId="1A4DAF11"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monitor trainee attendance during the placement.</w:t>
      </w:r>
    </w:p>
    <w:p w14:paraId="3141D5CD"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Pr>
          <w:rFonts w:eastAsia="Univers LT Std 45 Light" w:cs="Univers LT Std 45 Light"/>
          <w:color w:val="000000"/>
          <w:lang w:eastAsia="en-GB"/>
        </w:rPr>
        <w:t>To advise</w:t>
      </w:r>
      <w:r w:rsidRPr="00742D1F">
        <w:rPr>
          <w:rFonts w:eastAsia="Univers LT Std 45 Light" w:cs="Univers LT Std 45 Light"/>
          <w:color w:val="000000"/>
          <w:lang w:eastAsia="en-GB"/>
        </w:rPr>
        <w:t xml:space="preserve"> the trainee on all aspects of lesson planning; observ</w:t>
      </w:r>
      <w:r>
        <w:rPr>
          <w:rFonts w:eastAsia="Univers LT Std 45 Light" w:cs="Univers LT Std 45 Light"/>
          <w:color w:val="000000"/>
          <w:lang w:eastAsia="en-GB"/>
        </w:rPr>
        <w:t>e</w:t>
      </w:r>
      <w:r w:rsidRPr="00742D1F">
        <w:rPr>
          <w:rFonts w:eastAsia="Univers LT Std 45 Light" w:cs="Univers LT Std 45 Light"/>
          <w:color w:val="000000"/>
          <w:lang w:eastAsia="en-GB"/>
        </w:rPr>
        <w:t xml:space="preserve"> and giv</w:t>
      </w:r>
      <w:r>
        <w:rPr>
          <w:rFonts w:eastAsia="Univers LT Std 45 Light" w:cs="Univers LT Std 45 Light"/>
          <w:color w:val="000000"/>
          <w:lang w:eastAsia="en-GB"/>
        </w:rPr>
        <w:t>e</w:t>
      </w:r>
      <w:r w:rsidRPr="00742D1F">
        <w:rPr>
          <w:rFonts w:eastAsia="Univers LT Std 45 Light" w:cs="Univers LT Std 45 Light"/>
          <w:color w:val="000000"/>
          <w:lang w:eastAsia="en-GB"/>
        </w:rPr>
        <w:t xml:space="preserve"> written and oral feedback on</w:t>
      </w:r>
      <w:r>
        <w:rPr>
          <w:rFonts w:eastAsia="Univers LT Std 45 Light" w:cs="Univers LT Std 45 Light"/>
          <w:color w:val="000000"/>
          <w:lang w:eastAsia="en-GB"/>
        </w:rPr>
        <w:t xml:space="preserve"> the trainees’ teaching; set</w:t>
      </w:r>
      <w:r w:rsidRPr="00742D1F">
        <w:rPr>
          <w:rFonts w:eastAsia="Univers LT Std 45 Light" w:cs="Univers LT Std 45 Light"/>
          <w:color w:val="000000"/>
          <w:lang w:eastAsia="en-GB"/>
        </w:rPr>
        <w:t xml:space="preserve"> appropriate development targets which relate to their personal development towards meeting the teaching standards.</w:t>
      </w:r>
    </w:p>
    <w:p w14:paraId="45B3DCE8"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ensure the trainees have access to all data that is relevant to the classes in their timetable.</w:t>
      </w:r>
    </w:p>
    <w:p w14:paraId="202E9C68"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support the trainees in developing their subject knowledge.</w:t>
      </w:r>
    </w:p>
    <w:p w14:paraId="3732F961"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Pr>
          <w:rFonts w:eastAsia="Univers LT Std 45 Light" w:cs="Univers LT Std 45 Light"/>
          <w:color w:val="000000"/>
          <w:lang w:eastAsia="en-GB"/>
        </w:rPr>
        <w:t>To k</w:t>
      </w:r>
      <w:r w:rsidRPr="00742D1F">
        <w:rPr>
          <w:rFonts w:eastAsia="Univers LT Std 45 Light" w:cs="Univers LT Std 45 Light"/>
          <w:color w:val="000000"/>
          <w:lang w:eastAsia="en-GB"/>
        </w:rPr>
        <w:t xml:space="preserve">now the </w:t>
      </w:r>
      <w:r w:rsidRPr="0038325F">
        <w:rPr>
          <w:rFonts w:eastAsia="Univers LT Std 45 Light" w:cs="Univers LT Std 45 Light"/>
          <w:color w:val="000000"/>
          <w:lang w:eastAsia="en-GB"/>
        </w:rPr>
        <w:t>teaching standards and apply them to the trainees’ every day practice.</w:t>
      </w:r>
    </w:p>
    <w:p w14:paraId="3995CF89"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provide the trainee with departmental policies, demonstrate how they relate to whole school policies and monitor their implementation.</w:t>
      </w:r>
    </w:p>
    <w:p w14:paraId="434797AE"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train the trainee on how to use assessment data to inform planning for teaching and learning.</w:t>
      </w:r>
    </w:p>
    <w:p w14:paraId="2C92D10B"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train the trainee in the use of ICT as a tool to enhance teaching and learning in their subject area.</w:t>
      </w:r>
    </w:p>
    <w:p w14:paraId="176A5CE1"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observe the trainee at least once per week and review observations with the professional tutor as directed.</w:t>
      </w:r>
    </w:p>
    <w:p w14:paraId="6679DAF5"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identify subject knowledge priorities for the trainee and alert the trainee to any CPD opportunities that will meet gaps, providing and directing the trainee to appropriate resources that will support the trainees’ pedagogical understanding.</w:t>
      </w:r>
    </w:p>
    <w:p w14:paraId="6BD1E42F"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Where possible, to participate in the programme of observations to support trainee placements in other partner schools.</w:t>
      </w:r>
    </w:p>
    <w:p w14:paraId="6E2BD097"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act as a mentor to individual trainees as they work towards the achievement of the Teachers’ Standards.</w:t>
      </w:r>
    </w:p>
    <w:p w14:paraId="21EE11E4"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complete all paperwork required by the SCITT programme.</w:t>
      </w:r>
    </w:p>
    <w:p w14:paraId="453113FF"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monitor</w:t>
      </w:r>
      <w:proofErr w:type="gramEnd"/>
      <w:r w:rsidRPr="0038325F">
        <w:rPr>
          <w:rFonts w:eastAsia="Univers LT Std 45 Light" w:cs="Univers LT Std 45 Light"/>
          <w:color w:val="000000"/>
          <w:lang w:eastAsia="en-GB"/>
        </w:rPr>
        <w:t xml:space="preserve"> the QTS evidence file and trainee</w:t>
      </w:r>
      <w:r>
        <w:rPr>
          <w:rFonts w:eastAsia="Univers LT Std 45 Light" w:cs="Univers LT Std 45 Light"/>
          <w:color w:val="000000"/>
          <w:lang w:eastAsia="en-GB"/>
        </w:rPr>
        <w:t xml:space="preserve"> assessment record</w:t>
      </w:r>
      <w:r w:rsidRPr="00742D1F">
        <w:rPr>
          <w:rFonts w:eastAsia="Univers LT Std 45 Light" w:cs="Univers LT Std 45 Light"/>
          <w:color w:val="000000"/>
          <w:lang w:eastAsia="en-GB"/>
        </w:rPr>
        <w:t xml:space="preserve"> against </w:t>
      </w:r>
      <w:r>
        <w:rPr>
          <w:rFonts w:eastAsia="Univers LT Std 45 Light" w:cs="Univers LT Std 45 Light"/>
          <w:color w:val="000000"/>
          <w:lang w:eastAsia="en-GB"/>
        </w:rPr>
        <w:t xml:space="preserve">the </w:t>
      </w:r>
      <w:r w:rsidRPr="00742D1F">
        <w:rPr>
          <w:rFonts w:eastAsia="Univers LT Std 45 Light" w:cs="Univers LT Std 45 Light"/>
          <w:color w:val="000000"/>
          <w:lang w:eastAsia="en-GB"/>
        </w:rPr>
        <w:t>Teachers’ Standards 2012 and give appropriate feedback.</w:t>
      </w:r>
    </w:p>
    <w:p w14:paraId="06D8F203"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conduct a weekly timetabled review of the trainees’ progress and complete paperwork as required.</w:t>
      </w:r>
    </w:p>
    <w:p w14:paraId="4BC8FE6F"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assist in the identification of the trainees’ personal development targets</w:t>
      </w:r>
    </w:p>
    <w:p w14:paraId="78D5BBA4" w14:textId="77777777" w:rsidR="009F5660" w:rsidRPr="00742D1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To ensure that trainees are observed teaching and given feedback on a weekly basis.</w:t>
      </w:r>
    </w:p>
    <w:p w14:paraId="3A8C822F"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742D1F">
        <w:rPr>
          <w:rFonts w:eastAsia="Univers LT Std 45 Light" w:cs="Univers LT Std 45 Light"/>
          <w:color w:val="000000"/>
          <w:lang w:eastAsia="en-GB"/>
        </w:rPr>
        <w:t xml:space="preserve">To observe with the </w:t>
      </w:r>
      <w:r w:rsidRPr="0038325F">
        <w:rPr>
          <w:rFonts w:eastAsia="Univers LT Std 45 Light" w:cs="Univers LT Std 45 Light"/>
          <w:color w:val="000000"/>
          <w:lang w:eastAsia="en-GB"/>
        </w:rPr>
        <w:t>professional mentor or SCITT team at least once in each placement.</w:t>
      </w:r>
    </w:p>
    <w:p w14:paraId="3B6B0570"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alert the professional mentor to their own professional development needs.</w:t>
      </w:r>
    </w:p>
    <w:p w14:paraId="13BC74A7"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 xml:space="preserve">To work closely with the professional mentor, programme manager and </w:t>
      </w:r>
      <w:r w:rsidRPr="0038325F">
        <w:rPr>
          <w:rFonts w:cs="Tahoma"/>
        </w:rPr>
        <w:t xml:space="preserve">SCITT tutor </w:t>
      </w:r>
      <w:r w:rsidRPr="0038325F">
        <w:rPr>
          <w:rFonts w:eastAsia="Univers LT Std 45 Light" w:cs="Univers LT Std 45 Light"/>
          <w:color w:val="000000"/>
          <w:lang w:eastAsia="en-GB"/>
        </w:rPr>
        <w:t>to ensure consistency in the advice given to the trainee.</w:t>
      </w:r>
    </w:p>
    <w:p w14:paraId="3FD3F1C6"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liaise with the professional mentor.</w:t>
      </w:r>
    </w:p>
    <w:p w14:paraId="40EF213B"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To be involved, where possible, in the selection of trainees.</w:t>
      </w:r>
    </w:p>
    <w:p w14:paraId="30DAA848" w14:textId="77777777" w:rsidR="009F5660" w:rsidRPr="0038325F" w:rsidRDefault="009F5660" w:rsidP="009F5660">
      <w:pPr>
        <w:pStyle w:val="ListParagraph"/>
        <w:numPr>
          <w:ilvl w:val="0"/>
          <w:numId w:val="36"/>
        </w:numPr>
        <w:rPr>
          <w:rFonts w:cs="Tahoma"/>
        </w:rPr>
      </w:pPr>
      <w:r w:rsidRPr="0038325F">
        <w:rPr>
          <w:rFonts w:eastAsia="Univers LT Std 45 Light" w:cs="Univers LT Std 45 Light"/>
          <w:color w:val="000000"/>
          <w:lang w:eastAsia="en-GB"/>
        </w:rPr>
        <w:t>To attend</w:t>
      </w:r>
      <w:r w:rsidRPr="0038325F">
        <w:rPr>
          <w:rFonts w:cs="Tahoma"/>
        </w:rPr>
        <w:t xml:space="preserve"> training provided by the SCITT</w:t>
      </w:r>
      <w:r w:rsidRPr="0038325F">
        <w:rPr>
          <w:rFonts w:eastAsia="Univers LT Std 45 Light" w:cs="Univers LT Std 45 Light"/>
          <w:color w:val="000000"/>
          <w:lang w:eastAsia="en-GB"/>
        </w:rPr>
        <w:t>, where</w:t>
      </w:r>
      <w:r w:rsidRPr="0038325F">
        <w:rPr>
          <w:rFonts w:cs="Tahoma"/>
        </w:rPr>
        <w:t xml:space="preserve"> required.</w:t>
      </w:r>
    </w:p>
    <w:p w14:paraId="4F768F72" w14:textId="77777777" w:rsidR="009F5660" w:rsidRPr="0038325F" w:rsidRDefault="009F5660" w:rsidP="009F5660">
      <w:pPr>
        <w:rPr>
          <w:rFonts w:cs="Tahoma"/>
        </w:rPr>
      </w:pPr>
      <w:r w:rsidRPr="0038325F">
        <w:rPr>
          <w:rFonts w:cs="Tahoma"/>
          <w:b/>
        </w:rPr>
        <w:lastRenderedPageBreak/>
        <w:t>Relationships</w:t>
      </w:r>
      <w:r w:rsidRPr="0038325F">
        <w:rPr>
          <w:rFonts w:cs="Tahoma"/>
        </w:rPr>
        <w:t xml:space="preserve">: The mentor should seek to establish a friendly, supportive and professional relationship with the trainee. Trainees will need to know about classroom organisation, procedures and routines including: </w:t>
      </w:r>
    </w:p>
    <w:p w14:paraId="1269F896"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systems of grouping within the class and school</w:t>
      </w:r>
    </w:p>
    <w:p w14:paraId="067242C0"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SEND including any intervention and personalised learning plans and pupils eligible for pupil premium</w:t>
      </w:r>
    </w:p>
    <w:p w14:paraId="68777253"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approaches to behaviour management and discipline</w:t>
      </w:r>
    </w:p>
    <w:p w14:paraId="4969CB4B"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the roles of other adults in the classroom</w:t>
      </w:r>
    </w:p>
    <w:p w14:paraId="7AA8E0B9"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any setting arrangements</w:t>
      </w:r>
    </w:p>
    <w:p w14:paraId="3BC2094D"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use of ICT facilities</w:t>
      </w:r>
    </w:p>
    <w:p w14:paraId="1DEB9EA0"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homework</w:t>
      </w:r>
    </w:p>
    <w:p w14:paraId="733116D2"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safeguarding</w:t>
      </w:r>
    </w:p>
    <w:p w14:paraId="3D45670E"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safety (first aid, evacuation)</w:t>
      </w:r>
    </w:p>
    <w:p w14:paraId="2A8F6C2A"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 xml:space="preserve">e-safety </w:t>
      </w:r>
    </w:p>
    <w:p w14:paraId="5B354632" w14:textId="77777777" w:rsidR="009F5660" w:rsidRPr="0038325F" w:rsidRDefault="009F5660" w:rsidP="009F5660">
      <w:pPr>
        <w:pStyle w:val="ListParagraph"/>
        <w:numPr>
          <w:ilvl w:val="0"/>
          <w:numId w:val="36"/>
        </w:numPr>
        <w:rPr>
          <w:rFonts w:eastAsia="Univers LT Std 45 Light" w:cs="Univers LT Std 45 Light"/>
          <w:color w:val="000000"/>
          <w:lang w:eastAsia="en-GB"/>
        </w:rPr>
      </w:pPr>
      <w:r w:rsidRPr="0038325F">
        <w:rPr>
          <w:rFonts w:eastAsia="Univers LT Std 45 Light" w:cs="Univers LT Std 45 Light"/>
          <w:color w:val="000000"/>
          <w:lang w:eastAsia="en-GB"/>
        </w:rPr>
        <w:t>Child protection procedures</w:t>
      </w:r>
    </w:p>
    <w:p w14:paraId="25D2DC2F" w14:textId="77777777" w:rsidR="009F5660" w:rsidRPr="0038325F" w:rsidRDefault="009F5660" w:rsidP="009F5660">
      <w:pPr>
        <w:pStyle w:val="Heading4"/>
      </w:pPr>
      <w:bookmarkStart w:id="15" w:name="_Toc397431654"/>
      <w:bookmarkStart w:id="16" w:name="_Toc487636089"/>
      <w:r w:rsidRPr="0038325F">
        <w:t xml:space="preserve">The role of the </w:t>
      </w:r>
      <w:bookmarkEnd w:id="15"/>
      <w:r w:rsidRPr="0038325F">
        <w:t xml:space="preserve">SCITT </w:t>
      </w:r>
      <w:bookmarkEnd w:id="16"/>
      <w:r w:rsidRPr="0038325F">
        <w:t>tutor</w:t>
      </w:r>
    </w:p>
    <w:p w14:paraId="2555BFC2" w14:textId="77777777" w:rsidR="009F5660" w:rsidRPr="0038325F" w:rsidRDefault="009F5660" w:rsidP="009F5660">
      <w:pPr>
        <w:rPr>
          <w:rFonts w:cs="Tahoma"/>
        </w:rPr>
      </w:pPr>
      <w:r w:rsidRPr="0038325F">
        <w:rPr>
          <w:rFonts w:cs="Tahoma"/>
        </w:rPr>
        <w:t>The SCITT tutor will oversee the training and placements for all trainees.</w:t>
      </w:r>
    </w:p>
    <w:p w14:paraId="65AA304B" w14:textId="77777777" w:rsidR="009F5660" w:rsidRPr="0038325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liaise</w:t>
      </w:r>
      <w:proofErr w:type="gramEnd"/>
      <w:r w:rsidRPr="0038325F">
        <w:rPr>
          <w:rFonts w:eastAsia="Univers LT Std 45 Light" w:cs="Univers LT Std 45 Light"/>
          <w:color w:val="000000"/>
          <w:lang w:eastAsia="en-GB"/>
        </w:rPr>
        <w:t xml:space="preserve"> with the </w:t>
      </w:r>
      <w:r w:rsidRPr="0038325F">
        <w:rPr>
          <w:rFonts w:cs="Tahoma"/>
        </w:rPr>
        <w:t xml:space="preserve">SCITT tutor </w:t>
      </w:r>
      <w:r w:rsidRPr="0038325F">
        <w:rPr>
          <w:rFonts w:eastAsia="Univers LT Std 45 Light" w:cs="Univers LT Std 45 Light"/>
          <w:color w:val="000000"/>
          <w:lang w:eastAsia="en-GB"/>
        </w:rPr>
        <w:t>regarding the specific placements of trainees for each professional placement.</w:t>
      </w:r>
    </w:p>
    <w:p w14:paraId="4D0B9DA3" w14:textId="77777777" w:rsidR="009F5660" w:rsidRPr="0038325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give</w:t>
      </w:r>
      <w:proofErr w:type="gramEnd"/>
      <w:r w:rsidRPr="0038325F">
        <w:rPr>
          <w:rFonts w:eastAsia="Univers LT Std 45 Light" w:cs="Univers LT Std 45 Light"/>
          <w:color w:val="000000"/>
          <w:lang w:eastAsia="en-GB"/>
        </w:rPr>
        <w:t xml:space="preserve"> prior notice of visits to school, usually arranging the subsequent visit before leaving the school after each visit.</w:t>
      </w:r>
    </w:p>
    <w:p w14:paraId="51AB61BC"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provide</w:t>
      </w:r>
      <w:proofErr w:type="gramEnd"/>
      <w:r w:rsidRPr="0038325F">
        <w:rPr>
          <w:rFonts w:eastAsia="Univers LT Std 45 Light" w:cs="Univers LT Std 45 Light"/>
          <w:color w:val="000000"/>
          <w:lang w:eastAsia="en-GB"/>
        </w:rPr>
        <w:t xml:space="preserve"> the trainee and the school with a copy of a written report (using observation pro forma) following an observation of the trainee's lesson and discussion with the </w:t>
      </w:r>
      <w:r w:rsidRPr="0038325F">
        <w:rPr>
          <w:rFonts w:cs="Tahoma"/>
        </w:rPr>
        <w:t xml:space="preserve">SCITT tutor </w:t>
      </w:r>
      <w:r w:rsidRPr="0038325F">
        <w:rPr>
          <w:rFonts w:eastAsia="Univers LT Std 45 Light" w:cs="Univers LT Std 45 Light"/>
          <w:color w:val="000000"/>
          <w:lang w:eastAsia="en-GB"/>
        </w:rPr>
        <w:t>and</w:t>
      </w:r>
      <w:r w:rsidRPr="00742D1F">
        <w:rPr>
          <w:rFonts w:eastAsia="Univers LT Std 45 Light" w:cs="Univers LT Std 45 Light"/>
          <w:color w:val="000000"/>
          <w:lang w:eastAsia="en-GB"/>
        </w:rPr>
        <w:t xml:space="preserve"> trainee. </w:t>
      </w:r>
    </w:p>
    <w:p w14:paraId="36D15C3D"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act</w:t>
      </w:r>
      <w:proofErr w:type="gramEnd"/>
      <w:r w:rsidRPr="00742D1F">
        <w:rPr>
          <w:rFonts w:eastAsia="Univers LT Std 45 Light" w:cs="Univers LT Std 45 Light"/>
          <w:color w:val="000000"/>
          <w:lang w:eastAsia="en-GB"/>
        </w:rPr>
        <w:t xml:space="preserve"> as a validator of the training process going on in school and ensure that the trainee is informed as to his/her progress against the Teachers’ Standards 2012 and his/her targets for development. </w:t>
      </w:r>
    </w:p>
    <w:p w14:paraId="18CC5C11"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inform</w:t>
      </w:r>
      <w:proofErr w:type="gramEnd"/>
      <w:r w:rsidRPr="00742D1F">
        <w:rPr>
          <w:rFonts w:eastAsia="Univers LT Std 45 Light" w:cs="Univers LT Std 45 Light"/>
          <w:color w:val="000000"/>
          <w:lang w:eastAsia="en-GB"/>
        </w:rPr>
        <w:t xml:space="preserve"> the trainee of any serious shortcomings that might threaten the trainee's successful completion of the school experience.</w:t>
      </w:r>
    </w:p>
    <w:p w14:paraId="72F4ABB9"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discuss</w:t>
      </w:r>
      <w:proofErr w:type="gramEnd"/>
      <w:r w:rsidRPr="00742D1F">
        <w:rPr>
          <w:rFonts w:eastAsia="Univers LT Std 45 Light" w:cs="Univers LT Std 45 Light"/>
          <w:color w:val="000000"/>
          <w:lang w:eastAsia="en-GB"/>
        </w:rPr>
        <w:t xml:space="preserve"> with the mentor and the trainee the content of the summary report which will reflect the trainee’s overall performance on the professional placement.  (The report will be written by the mentor with support from the school co-ordinator).</w:t>
      </w:r>
    </w:p>
    <w:p w14:paraId="2F6CD736"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provide</w:t>
      </w:r>
      <w:proofErr w:type="gramEnd"/>
      <w:r w:rsidRPr="00742D1F">
        <w:rPr>
          <w:rFonts w:eastAsia="Univers LT Std 45 Light" w:cs="Univers LT Std 45 Light"/>
          <w:color w:val="000000"/>
          <w:lang w:eastAsia="en-GB"/>
        </w:rPr>
        <w:t xml:space="preserve"> group and individual tutorials as indicated in the Professional Studies timetable in the main course handbook.</w:t>
      </w:r>
    </w:p>
    <w:p w14:paraId="7D8907F5"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monitor</w:t>
      </w:r>
      <w:proofErr w:type="gramEnd"/>
      <w:r w:rsidRPr="00742D1F">
        <w:rPr>
          <w:rFonts w:eastAsia="Univers LT Std 45 Light" w:cs="Univers LT Std 45 Light"/>
          <w:color w:val="000000"/>
          <w:lang w:eastAsia="en-GB"/>
        </w:rPr>
        <w:t xml:space="preserve"> </w:t>
      </w:r>
      <w:r>
        <w:rPr>
          <w:rFonts w:eastAsia="Univers LT Std 45 Light" w:cs="Univers LT Std 45 Light"/>
          <w:color w:val="000000"/>
          <w:lang w:eastAsia="en-GB"/>
        </w:rPr>
        <w:t>the QTS evidence file and trainee assessment record</w:t>
      </w:r>
      <w:r w:rsidRPr="00742D1F">
        <w:rPr>
          <w:rFonts w:eastAsia="Univers LT Std 45 Light" w:cs="Univers LT Std 45 Light"/>
          <w:color w:val="000000"/>
          <w:lang w:eastAsia="en-GB"/>
        </w:rPr>
        <w:t xml:space="preserve"> against </w:t>
      </w:r>
      <w:r>
        <w:rPr>
          <w:rFonts w:eastAsia="Univers LT Std 45 Light" w:cs="Univers LT Std 45 Light"/>
          <w:color w:val="000000"/>
          <w:lang w:eastAsia="en-GB"/>
        </w:rPr>
        <w:t xml:space="preserve">the </w:t>
      </w:r>
      <w:r w:rsidRPr="00742D1F">
        <w:rPr>
          <w:rFonts w:eastAsia="Univers LT Std 45 Light" w:cs="Univers LT Std 45 Light"/>
          <w:color w:val="000000"/>
          <w:lang w:eastAsia="en-GB"/>
        </w:rPr>
        <w:t>Teachers’ Standards 2012 and give appropriate feedback.</w:t>
      </w:r>
    </w:p>
    <w:p w14:paraId="0D033DF0" w14:textId="77777777" w:rsidR="009F5660" w:rsidRPr="0038325F" w:rsidRDefault="009F5660" w:rsidP="009F5660">
      <w:pPr>
        <w:pStyle w:val="ListParagraph"/>
        <w:numPr>
          <w:ilvl w:val="0"/>
          <w:numId w:val="36"/>
        </w:numPr>
        <w:ind w:left="714" w:hanging="357"/>
        <w:rPr>
          <w:rFonts w:cs="Tahoma"/>
        </w:rPr>
      </w:pPr>
      <w:proofErr w:type="gramStart"/>
      <w:r w:rsidRPr="00742D1F">
        <w:rPr>
          <w:rFonts w:eastAsia="Univers LT Std 45 Light" w:cs="Univers LT Std 45 Light"/>
          <w:color w:val="000000"/>
          <w:lang w:eastAsia="en-GB"/>
        </w:rPr>
        <w:t>seek</w:t>
      </w:r>
      <w:proofErr w:type="gramEnd"/>
      <w:r w:rsidRPr="00742D1F">
        <w:rPr>
          <w:rFonts w:eastAsia="Univers LT Std 45 Light" w:cs="Univers LT Std 45 Light"/>
          <w:color w:val="000000"/>
          <w:lang w:eastAsia="en-GB"/>
        </w:rPr>
        <w:t xml:space="preserve"> the school’s evaluation of the preparedness of the trainee for the professional placement and the quality</w:t>
      </w:r>
      <w:r w:rsidRPr="00E704D2">
        <w:rPr>
          <w:rFonts w:cs="Tahoma"/>
        </w:rPr>
        <w:t xml:space="preserve"> </w:t>
      </w:r>
      <w:r w:rsidRPr="0038325F">
        <w:rPr>
          <w:rFonts w:cs="Tahoma"/>
        </w:rPr>
        <w:t>of support provided by the university.</w:t>
      </w:r>
    </w:p>
    <w:p w14:paraId="506BE472" w14:textId="77777777" w:rsidR="009F5660" w:rsidRPr="0038325F" w:rsidRDefault="009F5660" w:rsidP="009F5660">
      <w:pPr>
        <w:pStyle w:val="Heading5"/>
      </w:pPr>
      <w:r w:rsidRPr="0038325F">
        <w:t>During placement, the SCITT tutor will:</w:t>
      </w:r>
    </w:p>
    <w:p w14:paraId="5627D576" w14:textId="77777777" w:rsidR="009F5660" w:rsidRPr="0038325F" w:rsidRDefault="009F5660" w:rsidP="009F5660">
      <w:pPr>
        <w:pStyle w:val="ListParagraph"/>
        <w:numPr>
          <w:ilvl w:val="0"/>
          <w:numId w:val="36"/>
        </w:numPr>
        <w:ind w:left="714" w:hanging="357"/>
        <w:rPr>
          <w:rFonts w:eastAsia="Univers LT Std 45 Light" w:cs="Univers LT Std 45 Light"/>
          <w:color w:val="000000"/>
          <w:lang w:eastAsia="en-GB"/>
        </w:rPr>
      </w:pPr>
      <w:proofErr w:type="gramStart"/>
      <w:r w:rsidRPr="0038325F">
        <w:rPr>
          <w:rFonts w:cs="Tahoma"/>
        </w:rPr>
        <w:t>visit</w:t>
      </w:r>
      <w:proofErr w:type="gramEnd"/>
      <w:r w:rsidRPr="0038325F">
        <w:rPr>
          <w:rFonts w:cs="Tahoma"/>
        </w:rPr>
        <w:t xml:space="preserve"> </w:t>
      </w:r>
      <w:r w:rsidRPr="0038325F">
        <w:rPr>
          <w:rFonts w:eastAsia="Univers LT Std 45 Light" w:cs="Univers LT Std 45 Light"/>
          <w:color w:val="000000"/>
          <w:lang w:eastAsia="en-GB"/>
        </w:rPr>
        <w:t>each trainee an agreed number of times during placements to observe lessons, or organise a visit from a quality assurance tutor.</w:t>
      </w:r>
    </w:p>
    <w:p w14:paraId="5134E6DC"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give</w:t>
      </w:r>
      <w:proofErr w:type="gramEnd"/>
      <w:r w:rsidRPr="0038325F">
        <w:rPr>
          <w:rFonts w:eastAsia="Univers LT Std 45 Light" w:cs="Univers LT Std 45 Light"/>
          <w:color w:val="000000"/>
          <w:lang w:eastAsia="en-GB"/>
        </w:rPr>
        <w:t xml:space="preserve"> oral and written feedback following</w:t>
      </w:r>
      <w:r w:rsidRPr="00742D1F">
        <w:rPr>
          <w:rFonts w:eastAsia="Univers LT Std 45 Light" w:cs="Univers LT Std 45 Light"/>
          <w:color w:val="000000"/>
          <w:lang w:eastAsia="en-GB"/>
        </w:rPr>
        <w:t xml:space="preserve"> each lesson observation.  </w:t>
      </w:r>
    </w:p>
    <w:p w14:paraId="75895B56"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set</w:t>
      </w:r>
      <w:proofErr w:type="gramEnd"/>
      <w:r w:rsidRPr="00742D1F">
        <w:rPr>
          <w:rFonts w:eastAsia="Univers LT Std 45 Light" w:cs="Univers LT Std 45 Light"/>
          <w:color w:val="000000"/>
          <w:lang w:eastAsia="en-GB"/>
        </w:rPr>
        <w:t xml:space="preserve"> appropriate targets for development and for successful achievement of QTS.</w:t>
      </w:r>
    </w:p>
    <w:p w14:paraId="3181F525"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r w:rsidRPr="00742D1F">
        <w:rPr>
          <w:rFonts w:eastAsia="Univers LT Std 45 Light" w:cs="Univers LT Std 45 Light"/>
          <w:color w:val="000000"/>
          <w:lang w:eastAsia="en-GB"/>
        </w:rPr>
        <w:t xml:space="preserve">read and </w:t>
      </w:r>
      <w:r>
        <w:rPr>
          <w:rFonts w:eastAsia="Univers LT Std 45 Light" w:cs="Univers LT Std 45 Light"/>
          <w:color w:val="000000"/>
          <w:lang w:eastAsia="en-GB"/>
        </w:rPr>
        <w:t>review</w:t>
      </w:r>
      <w:r w:rsidRPr="00742D1F">
        <w:rPr>
          <w:rFonts w:eastAsia="Univers LT Std 45 Light" w:cs="Univers LT Std 45 Light"/>
          <w:color w:val="000000"/>
          <w:lang w:eastAsia="en-GB"/>
        </w:rPr>
        <w:t xml:space="preserve"> the trainee’s </w:t>
      </w:r>
      <w:r>
        <w:rPr>
          <w:rFonts w:eastAsia="Univers LT Std 45 Light" w:cs="Univers LT Std 45 Light"/>
          <w:color w:val="000000"/>
          <w:lang w:eastAsia="en-GB"/>
        </w:rPr>
        <w:t xml:space="preserve">QTS </w:t>
      </w:r>
      <w:r w:rsidRPr="00742D1F">
        <w:rPr>
          <w:rFonts w:eastAsia="Univers LT Std 45 Light" w:cs="Univers LT Std 45 Light"/>
          <w:color w:val="000000"/>
          <w:lang w:eastAsia="en-GB"/>
        </w:rPr>
        <w:t xml:space="preserve">file </w:t>
      </w:r>
      <w:r>
        <w:rPr>
          <w:rFonts w:eastAsia="Univers LT Std 45 Light" w:cs="Univers LT Std 45 Light"/>
          <w:color w:val="000000"/>
          <w:lang w:eastAsia="en-GB"/>
        </w:rPr>
        <w:t xml:space="preserve">and assessment record </w:t>
      </w:r>
      <w:r w:rsidRPr="00742D1F">
        <w:rPr>
          <w:rFonts w:eastAsia="Univers LT Std 45 Light" w:cs="Univers LT Std 45 Light"/>
          <w:color w:val="000000"/>
          <w:lang w:eastAsia="en-GB"/>
        </w:rPr>
        <w:t xml:space="preserve">at regular intervals </w:t>
      </w:r>
    </w:p>
    <w:p w14:paraId="61A64C81" w14:textId="77777777" w:rsidR="009F5660" w:rsidRPr="00E704D2" w:rsidRDefault="009F5660" w:rsidP="009F5660">
      <w:pPr>
        <w:pStyle w:val="ListParagraph"/>
        <w:numPr>
          <w:ilvl w:val="0"/>
          <w:numId w:val="36"/>
        </w:numPr>
        <w:ind w:left="714" w:hanging="357"/>
        <w:rPr>
          <w:rFonts w:cs="Tahoma"/>
        </w:rPr>
      </w:pPr>
      <w:proofErr w:type="gramStart"/>
      <w:r w:rsidRPr="00742D1F">
        <w:rPr>
          <w:rFonts w:eastAsia="Univers LT Std 45 Light" w:cs="Univers LT Std 45 Light"/>
          <w:color w:val="000000"/>
          <w:lang w:eastAsia="en-GB"/>
        </w:rPr>
        <w:t>on</w:t>
      </w:r>
      <w:proofErr w:type="gramEnd"/>
      <w:r w:rsidRPr="00742D1F">
        <w:rPr>
          <w:rFonts w:eastAsia="Univers LT Std 45 Light" w:cs="Univers LT Std 45 Light"/>
          <w:color w:val="000000"/>
          <w:lang w:eastAsia="en-GB"/>
        </w:rPr>
        <w:t xml:space="preserve"> one of the agreed visits, conduct a joint observation with the </w:t>
      </w:r>
      <w:r>
        <w:rPr>
          <w:rFonts w:eastAsia="Univers LT Std 45 Light" w:cs="Univers LT Std 45 Light"/>
          <w:color w:val="000000"/>
          <w:lang w:eastAsia="en-GB"/>
        </w:rPr>
        <w:t>subject mentor</w:t>
      </w:r>
      <w:r w:rsidRPr="00742D1F">
        <w:rPr>
          <w:rFonts w:eastAsia="Univers LT Std 45 Light" w:cs="Univers LT Std 45 Light"/>
          <w:color w:val="000000"/>
          <w:lang w:eastAsia="en-GB"/>
        </w:rPr>
        <w:t>. Where possible the ensuing discussion will normally be a three</w:t>
      </w:r>
      <w:r w:rsidRPr="00742D1F">
        <w:rPr>
          <w:rFonts w:eastAsia="Univers LT Std 45 Light" w:cs="Univers LT Std 45 Light"/>
          <w:color w:val="000000"/>
          <w:lang w:eastAsia="en-GB"/>
        </w:rPr>
        <w:noBreakHyphen/>
        <w:t>way 'triangular' discussion to feedback and agree targets</w:t>
      </w:r>
      <w:r w:rsidRPr="00E704D2">
        <w:rPr>
          <w:rFonts w:cs="Tahoma"/>
        </w:rPr>
        <w:t xml:space="preserve"> for development.</w:t>
      </w:r>
    </w:p>
    <w:p w14:paraId="43D1D651" w14:textId="77777777" w:rsidR="009F5660" w:rsidRPr="00E704D2" w:rsidRDefault="009F5660" w:rsidP="009F5660">
      <w:pPr>
        <w:pStyle w:val="Heading4"/>
      </w:pPr>
      <w:bookmarkStart w:id="17" w:name="_Toc397431655"/>
      <w:bookmarkStart w:id="18" w:name="_Toc487636090"/>
      <w:r w:rsidRPr="00E704D2">
        <w:lastRenderedPageBreak/>
        <w:t>The role of the trainee</w:t>
      </w:r>
      <w:bookmarkEnd w:id="17"/>
      <w:bookmarkEnd w:id="18"/>
    </w:p>
    <w:p w14:paraId="6417B904" w14:textId="77777777" w:rsidR="009F5660" w:rsidRPr="00E704D2" w:rsidRDefault="009F5660" w:rsidP="009F5660">
      <w:pPr>
        <w:pStyle w:val="Heading5"/>
      </w:pPr>
      <w:r w:rsidRPr="00E704D2">
        <w:t xml:space="preserve">Wider-school aspects of school-based placements.  </w:t>
      </w:r>
    </w:p>
    <w:p w14:paraId="7D21B540" w14:textId="77777777" w:rsidR="009F5660" w:rsidRPr="00E704D2" w:rsidRDefault="009F5660" w:rsidP="009F5660">
      <w:pPr>
        <w:pStyle w:val="Heading5"/>
      </w:pPr>
      <w:r w:rsidRPr="00E704D2">
        <w:t xml:space="preserve"> Trainees are expected to:</w:t>
      </w:r>
    </w:p>
    <w:p w14:paraId="1133608C" w14:textId="77777777" w:rsidR="009F5660" w:rsidRPr="00742D1F" w:rsidRDefault="009F5660" w:rsidP="009F5660">
      <w:pPr>
        <w:pStyle w:val="ListParagraph"/>
        <w:numPr>
          <w:ilvl w:val="0"/>
          <w:numId w:val="36"/>
        </w:numPr>
        <w:ind w:left="714" w:hanging="357"/>
        <w:rPr>
          <w:rFonts w:eastAsia="Univers LT Std 45 Light" w:cs="Univers LT Std 45 Light"/>
          <w:color w:val="000000"/>
          <w:lang w:eastAsia="en-GB"/>
        </w:rPr>
      </w:pPr>
      <w:proofErr w:type="gramStart"/>
      <w:r w:rsidRPr="00E704D2">
        <w:rPr>
          <w:rFonts w:cs="Tahoma"/>
        </w:rPr>
        <w:t>be</w:t>
      </w:r>
      <w:proofErr w:type="gramEnd"/>
      <w:r w:rsidRPr="00E704D2">
        <w:rPr>
          <w:rFonts w:cs="Tahoma"/>
        </w:rPr>
        <w:t xml:space="preserve"> </w:t>
      </w:r>
      <w:r w:rsidRPr="00742D1F">
        <w:rPr>
          <w:rFonts w:eastAsia="Univers LT Std 45 Light" w:cs="Univers LT Std 45 Light"/>
          <w:color w:val="000000"/>
          <w:lang w:eastAsia="en-GB"/>
        </w:rPr>
        <w:t>punctual, arriving at school no later than 8.</w:t>
      </w:r>
      <w:r>
        <w:rPr>
          <w:rFonts w:eastAsia="Univers LT Std 45 Light" w:cs="Univers LT Std 45 Light"/>
          <w:color w:val="000000"/>
          <w:lang w:eastAsia="en-GB"/>
        </w:rPr>
        <w:t xml:space="preserve">30 am and not leaving before </w:t>
      </w:r>
      <w:proofErr w:type="spellStart"/>
      <w:r>
        <w:rPr>
          <w:rFonts w:eastAsia="Univers LT Std 45 Light" w:cs="Univers LT Std 45 Light"/>
          <w:color w:val="000000"/>
          <w:lang w:eastAsia="en-GB"/>
        </w:rPr>
        <w:t>4.0</w:t>
      </w:r>
      <w:r w:rsidRPr="00742D1F">
        <w:rPr>
          <w:rFonts w:eastAsia="Univers LT Std 45 Light" w:cs="Univers LT Std 45 Light"/>
          <w:color w:val="000000"/>
          <w:lang w:eastAsia="en-GB"/>
        </w:rPr>
        <w:t>0pm</w:t>
      </w:r>
      <w:proofErr w:type="spellEnd"/>
      <w:r w:rsidRPr="00742D1F">
        <w:rPr>
          <w:rFonts w:eastAsia="Univers LT Std 45 Light" w:cs="Univers LT Std 45 Light"/>
          <w:color w:val="000000"/>
          <w:lang w:eastAsia="en-GB"/>
        </w:rPr>
        <w:t xml:space="preserve"> except in rare circumstances as negotiated with the mentor.</w:t>
      </w:r>
    </w:p>
    <w:p w14:paraId="7B0B9DEB" w14:textId="77777777" w:rsidR="009F5660" w:rsidRPr="0038325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set</w:t>
      </w:r>
      <w:proofErr w:type="gramEnd"/>
      <w:r w:rsidRPr="00742D1F">
        <w:rPr>
          <w:rFonts w:eastAsia="Univers LT Std 45 Light" w:cs="Univers LT Std 45 Light"/>
          <w:color w:val="000000"/>
          <w:lang w:eastAsia="en-GB"/>
        </w:rPr>
        <w:t xml:space="preserve"> a good example to all pupils through their personal presentation and conduct, and through the standard </w:t>
      </w:r>
      <w:r w:rsidRPr="0038325F">
        <w:rPr>
          <w:rFonts w:eastAsia="Univers LT Std 45 Light" w:cs="Univers LT Std 45 Light"/>
          <w:color w:val="000000"/>
          <w:lang w:eastAsia="en-GB"/>
        </w:rPr>
        <w:t>of their spoken and written English.</w:t>
      </w:r>
    </w:p>
    <w:p w14:paraId="07B63005" w14:textId="77777777" w:rsidR="009F5660" w:rsidRPr="0038325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carry</w:t>
      </w:r>
      <w:proofErr w:type="gramEnd"/>
      <w:r w:rsidRPr="0038325F">
        <w:rPr>
          <w:rFonts w:eastAsia="Univers LT Std 45 Light" w:cs="Univers LT Std 45 Light"/>
          <w:color w:val="000000"/>
          <w:lang w:eastAsia="en-GB"/>
        </w:rPr>
        <w:t xml:space="preserve"> out, in a professional manner, reasonable tasks as required by the head teacher, professional and </w:t>
      </w:r>
      <w:r>
        <w:rPr>
          <w:rFonts w:eastAsia="Univers LT Std 45 Light" w:cs="Univers LT Std 45 Light"/>
          <w:color w:val="000000"/>
          <w:lang w:eastAsia="en-GB"/>
        </w:rPr>
        <w:t>subject mentor</w:t>
      </w:r>
      <w:r w:rsidRPr="0038325F">
        <w:rPr>
          <w:rFonts w:eastAsia="Univers LT Std 45 Light" w:cs="Univers LT Std 45 Light"/>
          <w:color w:val="000000"/>
          <w:lang w:eastAsia="en-GB"/>
        </w:rPr>
        <w:t>.</w:t>
      </w:r>
    </w:p>
    <w:p w14:paraId="735CD5CD" w14:textId="77777777" w:rsidR="009F5660" w:rsidRPr="0038325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understand</w:t>
      </w:r>
      <w:proofErr w:type="gramEnd"/>
      <w:r w:rsidRPr="0038325F">
        <w:rPr>
          <w:rFonts w:eastAsia="Univers LT Std 45 Light" w:cs="Univers LT Std 45 Light"/>
          <w:color w:val="000000"/>
          <w:lang w:eastAsia="en-GB"/>
        </w:rPr>
        <w:t xml:space="preserve"> their pastoral responsibilities including the safeguarding, health and safety of all pupils. Manage any bullying or discrimination issues calmly.</w:t>
      </w:r>
    </w:p>
    <w:p w14:paraId="4B831D32" w14:textId="77777777" w:rsidR="009F5660" w:rsidRPr="0038325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involve</w:t>
      </w:r>
      <w:proofErr w:type="gramEnd"/>
      <w:r w:rsidRPr="0038325F">
        <w:rPr>
          <w:rFonts w:eastAsia="Univers LT Std 45 Light" w:cs="Univers LT Std 45 Light"/>
          <w:color w:val="000000"/>
          <w:lang w:eastAsia="en-GB"/>
        </w:rPr>
        <w:t xml:space="preserve"> themselves in the general and corporate life of the school attending staff meetings and school events when invited. Trainee teachers cannot legally take full responsibility for playground supervision but will be expected to join a member of staff carrying out this duty two or three times during each professional placement. The trainee’s involvement in extra</w:t>
      </w:r>
      <w:r w:rsidRPr="0038325F">
        <w:rPr>
          <w:rFonts w:eastAsia="Univers LT Std 45 Light" w:cs="Univers LT Std 45 Light"/>
          <w:color w:val="000000"/>
          <w:lang w:eastAsia="en-GB"/>
        </w:rPr>
        <w:noBreakHyphen/>
        <w:t>curricular activities is voluntary but such activity can be valuable and contribute to the standards of professional values and practice.</w:t>
      </w:r>
    </w:p>
    <w:p w14:paraId="0003ED98" w14:textId="77777777" w:rsidR="009F5660" w:rsidRPr="0038325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establish</w:t>
      </w:r>
      <w:proofErr w:type="gramEnd"/>
      <w:r w:rsidRPr="0038325F">
        <w:rPr>
          <w:rFonts w:eastAsia="Univers LT Std 45 Light" w:cs="Univers LT Std 45 Light"/>
          <w:color w:val="000000"/>
          <w:lang w:eastAsia="en-GB"/>
        </w:rPr>
        <w:t xml:space="preserve"> professional and effective relationships with school staff, parents and pupils and with other agencies involved with the education and welfare of the pupils.</w:t>
      </w:r>
    </w:p>
    <w:p w14:paraId="31BE9F4F" w14:textId="77777777" w:rsidR="009F5660" w:rsidRPr="0038325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maintain</w:t>
      </w:r>
      <w:proofErr w:type="gramEnd"/>
      <w:r w:rsidRPr="0038325F">
        <w:rPr>
          <w:rFonts w:eastAsia="Univers LT Std 45 Light" w:cs="Univers LT Std 45 Light"/>
          <w:color w:val="000000"/>
          <w:lang w:eastAsia="en-GB"/>
        </w:rPr>
        <w:t xml:space="preserve"> confidentiality, exercising tact at all times and respecting the confidentiality of both children and teachers. </w:t>
      </w:r>
    </w:p>
    <w:p w14:paraId="78F2714A" w14:textId="77777777" w:rsidR="009F5660" w:rsidRPr="0038325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make</w:t>
      </w:r>
      <w:proofErr w:type="gramEnd"/>
      <w:r w:rsidRPr="0038325F">
        <w:rPr>
          <w:rFonts w:eastAsia="Univers LT Std 45 Light" w:cs="Univers LT Std 45 Light"/>
          <w:color w:val="000000"/>
          <w:lang w:eastAsia="en-GB"/>
        </w:rPr>
        <w:t xml:space="preserve"> themselves aware of school policies and procedures and, with the guidance of the school co-ordinator and mentor, apply them appropriately. </w:t>
      </w:r>
    </w:p>
    <w:p w14:paraId="07F11883" w14:textId="77777777" w:rsidR="009F5660" w:rsidRPr="0038325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return</w:t>
      </w:r>
      <w:proofErr w:type="gramEnd"/>
      <w:r w:rsidRPr="0038325F">
        <w:rPr>
          <w:rFonts w:eastAsia="Univers LT Std 45 Light" w:cs="Univers LT Std 45 Light"/>
          <w:color w:val="000000"/>
          <w:lang w:eastAsia="en-GB"/>
        </w:rPr>
        <w:t xml:space="preserve"> any resources or materials belonging to the school at the end of their placement.</w:t>
      </w:r>
    </w:p>
    <w:p w14:paraId="474615C2" w14:textId="77777777" w:rsidR="009F5660" w:rsidRPr="0038325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38325F">
        <w:rPr>
          <w:rFonts w:eastAsia="Univers LT Std 45 Light" w:cs="Univers LT Std 45 Light"/>
          <w:color w:val="000000"/>
          <w:lang w:eastAsia="en-GB"/>
        </w:rPr>
        <w:t>be</w:t>
      </w:r>
      <w:proofErr w:type="gramEnd"/>
      <w:r w:rsidRPr="0038325F">
        <w:rPr>
          <w:rFonts w:eastAsia="Univers LT Std 45 Light" w:cs="Univers LT Std 45 Light"/>
          <w:color w:val="000000"/>
          <w:lang w:eastAsia="en-GB"/>
        </w:rPr>
        <w:t xml:space="preserve"> aware of the wider context of education and that learning takes place both in and out of school.</w:t>
      </w:r>
    </w:p>
    <w:p w14:paraId="66BD87D8" w14:textId="77777777" w:rsidR="009F5660" w:rsidRPr="0038325F" w:rsidRDefault="009F5660" w:rsidP="009F5660">
      <w:pPr>
        <w:pStyle w:val="ListParagraph"/>
        <w:numPr>
          <w:ilvl w:val="0"/>
          <w:numId w:val="36"/>
        </w:numPr>
        <w:rPr>
          <w:rFonts w:cs="Tahoma"/>
        </w:rPr>
      </w:pPr>
      <w:proofErr w:type="gramStart"/>
      <w:r w:rsidRPr="0038325F">
        <w:rPr>
          <w:rFonts w:eastAsia="Univers LT Std 45 Light" w:cs="Univers LT Std 45 Light"/>
          <w:color w:val="000000"/>
          <w:lang w:eastAsia="en-GB"/>
        </w:rPr>
        <w:t>submit</w:t>
      </w:r>
      <w:proofErr w:type="gramEnd"/>
      <w:r w:rsidRPr="0038325F">
        <w:rPr>
          <w:rFonts w:eastAsia="Univers LT Std 45 Light" w:cs="Univers LT Std 45 Light"/>
          <w:color w:val="000000"/>
          <w:lang w:eastAsia="en-GB"/>
        </w:rPr>
        <w:t xml:space="preserve"> any grading, attendance or observation </w:t>
      </w:r>
      <w:r w:rsidRPr="0038325F">
        <w:rPr>
          <w:rFonts w:cs="Tahoma"/>
        </w:rPr>
        <w:t>data to the SCITT tutor.</w:t>
      </w:r>
    </w:p>
    <w:p w14:paraId="1011578B" w14:textId="77777777" w:rsidR="009F5660" w:rsidRDefault="009F5660" w:rsidP="009F5660">
      <w:pPr>
        <w:pStyle w:val="Heading5"/>
      </w:pPr>
      <w:r w:rsidRPr="00E704D2">
        <w:t>Specific professional a</w:t>
      </w:r>
      <w:r>
        <w:t>spects of classroom placement.</w:t>
      </w:r>
    </w:p>
    <w:p w14:paraId="04581C75" w14:textId="77777777" w:rsidR="009F5660" w:rsidRPr="00E704D2" w:rsidRDefault="009F5660" w:rsidP="009F5660">
      <w:pPr>
        <w:pStyle w:val="Heading5"/>
      </w:pPr>
      <w:r w:rsidRPr="00E704D2">
        <w:t xml:space="preserve"> Trainees are expected to:</w:t>
      </w:r>
    </w:p>
    <w:p w14:paraId="43486761"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plan</w:t>
      </w:r>
      <w:proofErr w:type="gramEnd"/>
      <w:r w:rsidRPr="00742D1F">
        <w:rPr>
          <w:rFonts w:eastAsia="Univers LT Std 45 Light" w:cs="Univers LT Std 45 Light"/>
          <w:color w:val="000000"/>
          <w:lang w:eastAsia="en-GB"/>
        </w:rPr>
        <w:t xml:space="preserve"> and prepare allocated lessons in advance, and in close liaison with the mentor.</w:t>
      </w:r>
    </w:p>
    <w:p w14:paraId="4BB2DAE4"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Pr>
          <w:rFonts w:eastAsia="Univers LT Std 45 Light" w:cs="Univers LT Std 45 Light"/>
          <w:color w:val="000000"/>
          <w:lang w:eastAsia="en-GB"/>
        </w:rPr>
        <w:t>assess</w:t>
      </w:r>
      <w:proofErr w:type="gramEnd"/>
      <w:r w:rsidRPr="00742D1F">
        <w:rPr>
          <w:rFonts w:eastAsia="Univers LT Std 45 Light" w:cs="Univers LT Std 45 Light"/>
          <w:color w:val="000000"/>
          <w:lang w:eastAsia="en-GB"/>
        </w:rPr>
        <w:t xml:space="preserve"> work promptly in accordance with school policy.</w:t>
      </w:r>
    </w:p>
    <w:p w14:paraId="278430D3"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record</w:t>
      </w:r>
      <w:proofErr w:type="gramEnd"/>
      <w:r w:rsidRPr="00742D1F">
        <w:rPr>
          <w:rFonts w:eastAsia="Univers LT Std 45 Light" w:cs="Univers LT Std 45 Light"/>
          <w:color w:val="000000"/>
          <w:lang w:eastAsia="en-GB"/>
        </w:rPr>
        <w:t xml:space="preserve"> an assessment of pupil progress resulting from the lesson as soon as possible afterwards.</w:t>
      </w:r>
    </w:p>
    <w:p w14:paraId="1551D9E2"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evaluate</w:t>
      </w:r>
      <w:proofErr w:type="gramEnd"/>
      <w:r w:rsidRPr="00742D1F">
        <w:rPr>
          <w:rFonts w:eastAsia="Univers LT Std 45 Light" w:cs="Univers LT Std 45 Light"/>
          <w:color w:val="000000"/>
          <w:lang w:eastAsia="en-GB"/>
        </w:rPr>
        <w:t xml:space="preserve"> (in writing and for each lesson taught) the effectiveness of teaching and learning strategies as soon as possible after the lesson.</w:t>
      </w:r>
    </w:p>
    <w:p w14:paraId="002074AB"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establish</w:t>
      </w:r>
      <w:proofErr w:type="gramEnd"/>
      <w:r w:rsidRPr="00742D1F">
        <w:rPr>
          <w:rFonts w:eastAsia="Univers LT Std 45 Light" w:cs="Univers LT Std 45 Light"/>
          <w:color w:val="000000"/>
          <w:lang w:eastAsia="en-GB"/>
        </w:rPr>
        <w:t xml:space="preserve"> and maintain school experience, assessment and resource files.  Have them available in school at all times. </w:t>
      </w:r>
    </w:p>
    <w:p w14:paraId="7828751F"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listen</w:t>
      </w:r>
      <w:proofErr w:type="gramEnd"/>
      <w:r w:rsidRPr="00742D1F">
        <w:rPr>
          <w:rFonts w:eastAsia="Univers LT Std 45 Light" w:cs="Univers LT Std 45 Light"/>
          <w:color w:val="000000"/>
          <w:lang w:eastAsia="en-GB"/>
        </w:rPr>
        <w:t xml:space="preserve"> to constructive advice and act upon it to the best of their ability.</w:t>
      </w:r>
    </w:p>
    <w:p w14:paraId="43221E86"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take</w:t>
      </w:r>
      <w:proofErr w:type="gramEnd"/>
      <w:r w:rsidRPr="00742D1F">
        <w:rPr>
          <w:rFonts w:eastAsia="Univers LT Std 45 Light" w:cs="Univers LT Std 45 Light"/>
          <w:color w:val="000000"/>
          <w:lang w:eastAsia="en-GB"/>
        </w:rPr>
        <w:t xml:space="preserve"> responsibility for their own professional development. </w:t>
      </w:r>
    </w:p>
    <w:p w14:paraId="0EF9D113"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seek</w:t>
      </w:r>
      <w:proofErr w:type="gramEnd"/>
      <w:r w:rsidRPr="00742D1F">
        <w:rPr>
          <w:rFonts w:eastAsia="Univers LT Std 45 Light" w:cs="Univers LT Std 45 Light"/>
          <w:color w:val="000000"/>
          <w:lang w:eastAsia="en-GB"/>
        </w:rPr>
        <w:t xml:space="preserve"> to further their experiences, set appropriate professional targets and evaluate their own performance honestly. </w:t>
      </w:r>
    </w:p>
    <w:p w14:paraId="20D689F1" w14:textId="77777777" w:rsidR="009F5660" w:rsidRPr="00742D1F" w:rsidRDefault="009F5660" w:rsidP="009F5660">
      <w:pPr>
        <w:pStyle w:val="ListParagraph"/>
        <w:numPr>
          <w:ilvl w:val="0"/>
          <w:numId w:val="36"/>
        </w:numPr>
        <w:spacing w:line="240" w:lineRule="auto"/>
        <w:ind w:left="714" w:hanging="357"/>
        <w:rPr>
          <w:rFonts w:eastAsia="Univers LT Std 45 Light" w:cs="Univers LT Std 45 Light"/>
          <w:color w:val="000000"/>
          <w:lang w:eastAsia="en-GB"/>
        </w:rPr>
      </w:pPr>
      <w:proofErr w:type="gramStart"/>
      <w:r w:rsidRPr="00742D1F">
        <w:rPr>
          <w:rFonts w:eastAsia="Univers LT Std 45 Light" w:cs="Univers LT Std 45 Light"/>
          <w:color w:val="000000"/>
          <w:lang w:eastAsia="en-GB"/>
        </w:rPr>
        <w:t>build</w:t>
      </w:r>
      <w:proofErr w:type="gramEnd"/>
      <w:r w:rsidRPr="00742D1F">
        <w:rPr>
          <w:rFonts w:eastAsia="Univers LT Std 45 Light" w:cs="Univers LT Std 45 Light"/>
          <w:color w:val="000000"/>
          <w:lang w:eastAsia="en-GB"/>
        </w:rPr>
        <w:t xml:space="preserve"> the subject knowledge required to teach effectively within the National Curriculum 2014. Endeavour to keep </w:t>
      </w:r>
      <w:r>
        <w:rPr>
          <w:rFonts w:eastAsia="Univers LT Std 45 Light" w:cs="Univers LT Std 45 Light"/>
          <w:color w:val="000000"/>
          <w:lang w:eastAsia="en-GB"/>
        </w:rPr>
        <w:t>up-to-date</w:t>
      </w:r>
      <w:r w:rsidRPr="00742D1F">
        <w:rPr>
          <w:rFonts w:eastAsia="Univers LT Std 45 Light" w:cs="Univers LT Std 45 Light"/>
          <w:color w:val="000000"/>
          <w:lang w:eastAsia="en-GB"/>
        </w:rPr>
        <w:t xml:space="preserve"> with research and developments in the subject that they teach.</w:t>
      </w:r>
    </w:p>
    <w:p w14:paraId="662C256A" w14:textId="61769354" w:rsidR="00D13F19" w:rsidRPr="009505A6" w:rsidRDefault="009F5660" w:rsidP="009F5660">
      <w:pPr>
        <w:pStyle w:val="ListParagraph"/>
        <w:numPr>
          <w:ilvl w:val="0"/>
          <w:numId w:val="22"/>
        </w:numPr>
      </w:pPr>
      <w:proofErr w:type="gramStart"/>
      <w:r w:rsidRPr="00742D1F">
        <w:rPr>
          <w:rFonts w:eastAsia="Univers LT Std 45 Light" w:cs="Univers LT Std 45 Light"/>
          <w:color w:val="000000"/>
          <w:lang w:eastAsia="en-GB"/>
        </w:rPr>
        <w:t>demonstrate</w:t>
      </w:r>
      <w:proofErr w:type="gramEnd"/>
      <w:r w:rsidRPr="00742D1F">
        <w:rPr>
          <w:rFonts w:eastAsia="Univers LT Std 45 Light" w:cs="Univers LT Std 45 Light"/>
          <w:color w:val="000000"/>
          <w:lang w:eastAsia="en-GB"/>
        </w:rPr>
        <w:t xml:space="preserve"> and collect evidence of achievement of the Teachers’ Standards necessary to achieve QTS.</w:t>
      </w:r>
    </w:p>
    <w:p w14:paraId="7D4AAA0A" w14:textId="77777777" w:rsidR="009505A6" w:rsidRDefault="009505A6" w:rsidP="009505A6">
      <w:pPr>
        <w:ind w:left="360"/>
        <w:sectPr w:rsidR="009505A6" w:rsidSect="007C107E">
          <w:pgSz w:w="11906" w:h="16838"/>
          <w:pgMar w:top="1440" w:right="1440" w:bottom="993" w:left="1440" w:header="708" w:footer="708" w:gutter="0"/>
          <w:cols w:space="708"/>
          <w:docGrid w:linePitch="360"/>
        </w:sectPr>
      </w:pPr>
    </w:p>
    <w:p w14:paraId="32230D9F" w14:textId="456662C8" w:rsidR="009505A6" w:rsidRDefault="009505A6" w:rsidP="009505A6">
      <w:pPr>
        <w:pStyle w:val="Heading2"/>
      </w:pPr>
      <w:bookmarkStart w:id="19" w:name="_Toc519453884"/>
      <w:r>
        <w:lastRenderedPageBreak/>
        <w:t>Calendar 2018-2019</w:t>
      </w:r>
      <w:bookmarkEnd w:id="19"/>
    </w:p>
    <w:p w14:paraId="03E867B5" w14:textId="19DF62F7" w:rsidR="009505A6" w:rsidRDefault="00764BF0" w:rsidP="003100D0">
      <w:pPr>
        <w:ind w:left="360"/>
        <w:jc w:val="center"/>
        <w:sectPr w:rsidR="009505A6" w:rsidSect="003100D0">
          <w:pgSz w:w="16838" w:h="11906" w:orient="landscape"/>
          <w:pgMar w:top="568" w:right="1440" w:bottom="1134" w:left="993" w:header="708" w:footer="708" w:gutter="0"/>
          <w:cols w:space="708"/>
          <w:docGrid w:linePitch="360"/>
        </w:sectPr>
      </w:pPr>
      <w:r w:rsidRPr="00764BF0">
        <w:rPr>
          <w:noProof/>
          <w:lang w:eastAsia="en-GB"/>
        </w:rPr>
        <w:drawing>
          <wp:inline distT="0" distB="0" distL="0" distR="0" wp14:anchorId="7CA53ABC" wp14:editId="762422FB">
            <wp:extent cx="9551762" cy="5165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6700" cy="5168347"/>
                    </a:xfrm>
                    <a:prstGeom prst="rect">
                      <a:avLst/>
                    </a:prstGeom>
                    <a:noFill/>
                    <a:ln>
                      <a:noFill/>
                    </a:ln>
                  </pic:spPr>
                </pic:pic>
              </a:graphicData>
            </a:graphic>
          </wp:inline>
        </w:drawing>
      </w:r>
    </w:p>
    <w:p w14:paraId="1DE67C74" w14:textId="77777777" w:rsidR="00FB4076" w:rsidRDefault="00FB4076" w:rsidP="007C107E">
      <w:pPr>
        <w:pStyle w:val="Heading2"/>
      </w:pPr>
      <w:bookmarkStart w:id="20" w:name="_Toc519453885"/>
      <w:bookmarkStart w:id="21" w:name="_Toc427821099"/>
      <w:r>
        <w:lastRenderedPageBreak/>
        <w:t>Week by week checklist</w:t>
      </w:r>
      <w:bookmarkEnd w:id="20"/>
    </w:p>
    <w:p w14:paraId="41B9CCB0" w14:textId="0850FBE8" w:rsidR="00FB4076" w:rsidRDefault="00FB4076" w:rsidP="00FB4076">
      <w:r>
        <w:t xml:space="preserve">The programme is a support and development approach to teaching where trainee increase their time in the classroom over the course of three terms. As part of this trainee have certain expectations to meet on a weekly basis. </w:t>
      </w:r>
      <w:r w:rsidR="00764BF0">
        <w:t>These expectations</w:t>
      </w:r>
      <w:r>
        <w:t xml:space="preserve"> are set out in the guide below to support subject mentors in their work.</w:t>
      </w:r>
    </w:p>
    <w:tbl>
      <w:tblPr>
        <w:tblStyle w:val="TableGrid"/>
        <w:tblW w:w="9067" w:type="dxa"/>
        <w:tblLook w:val="04A0" w:firstRow="1" w:lastRow="0" w:firstColumn="1" w:lastColumn="0" w:noHBand="0" w:noVBand="1"/>
      </w:tblPr>
      <w:tblGrid>
        <w:gridCol w:w="1152"/>
        <w:gridCol w:w="7915"/>
      </w:tblGrid>
      <w:tr w:rsidR="00BB714C" w14:paraId="72AF085A" w14:textId="6E644C09" w:rsidTr="00991B1A">
        <w:trPr>
          <w:cantSplit/>
          <w:tblHeader/>
        </w:trPr>
        <w:tc>
          <w:tcPr>
            <w:tcW w:w="1152" w:type="dxa"/>
          </w:tcPr>
          <w:p w14:paraId="1CDE9E79" w14:textId="1766F051" w:rsidR="00BB714C" w:rsidRPr="00BB714C" w:rsidRDefault="00BB714C" w:rsidP="00BB714C">
            <w:r>
              <w:t>Week</w:t>
            </w:r>
          </w:p>
        </w:tc>
        <w:tc>
          <w:tcPr>
            <w:tcW w:w="7915" w:type="dxa"/>
          </w:tcPr>
          <w:p w14:paraId="23724ADF" w14:textId="3CDFEA8B" w:rsidR="00BB714C" w:rsidRPr="00991B1A" w:rsidRDefault="00BB714C" w:rsidP="00FB4076">
            <w:pPr>
              <w:rPr>
                <w:sz w:val="20"/>
                <w:szCs w:val="20"/>
              </w:rPr>
            </w:pPr>
            <w:r w:rsidRPr="00991B1A">
              <w:rPr>
                <w:szCs w:val="20"/>
              </w:rPr>
              <w:t>Expectations</w:t>
            </w:r>
          </w:p>
        </w:tc>
      </w:tr>
      <w:tr w:rsidR="00991B1A" w14:paraId="7ADD03F2" w14:textId="77777777" w:rsidTr="00991B1A">
        <w:trPr>
          <w:cantSplit/>
        </w:trPr>
        <w:tc>
          <w:tcPr>
            <w:tcW w:w="9067" w:type="dxa"/>
            <w:gridSpan w:val="2"/>
          </w:tcPr>
          <w:p w14:paraId="41E149E7" w14:textId="6598C209" w:rsidR="00991B1A" w:rsidRPr="00991B1A" w:rsidRDefault="006C4E81" w:rsidP="00FB4076">
            <w:pPr>
              <w:rPr>
                <w:szCs w:val="20"/>
              </w:rPr>
            </w:pPr>
            <w:r>
              <w:rPr>
                <w:b/>
                <w:smallCaps/>
                <w:szCs w:val="20"/>
              </w:rPr>
              <w:t>Main Placement School</w:t>
            </w:r>
          </w:p>
        </w:tc>
      </w:tr>
      <w:tr w:rsidR="00BB714C" w14:paraId="4510B2F0" w14:textId="77777777" w:rsidTr="00991B1A">
        <w:trPr>
          <w:cantSplit/>
        </w:trPr>
        <w:tc>
          <w:tcPr>
            <w:tcW w:w="1152" w:type="dxa"/>
          </w:tcPr>
          <w:p w14:paraId="5C86E307" w14:textId="30C2FC34" w:rsidR="00BB714C" w:rsidRPr="00BB714C" w:rsidRDefault="00BB714C" w:rsidP="00FB4076">
            <w:r w:rsidRPr="00BB714C">
              <w:t>1</w:t>
            </w:r>
          </w:p>
        </w:tc>
        <w:tc>
          <w:tcPr>
            <w:tcW w:w="7915" w:type="dxa"/>
          </w:tcPr>
          <w:p w14:paraId="189F5553" w14:textId="77777777" w:rsidR="006C4E81" w:rsidRPr="006C4E81" w:rsidRDefault="009F5660" w:rsidP="006C4E81">
            <w:pPr>
              <w:spacing w:line="264" w:lineRule="auto"/>
              <w:rPr>
                <w:sz w:val="20"/>
                <w:szCs w:val="20"/>
              </w:rPr>
            </w:pPr>
            <w:sdt>
              <w:sdtPr>
                <w:rPr>
                  <w:rFonts w:ascii="MS Gothic" w:eastAsia="MS Gothic" w:hAnsi="MS Gothic"/>
                  <w:sz w:val="20"/>
                  <w:szCs w:val="20"/>
                </w:rPr>
                <w:id w:val="-1162536003"/>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Tour of the school including key areas: staff facilities, reprographics, contacts</w:t>
            </w:r>
          </w:p>
          <w:p w14:paraId="33991FE8" w14:textId="77777777" w:rsidR="006C4E81" w:rsidRPr="006C4E81" w:rsidRDefault="009F5660" w:rsidP="006C4E81">
            <w:pPr>
              <w:spacing w:line="264" w:lineRule="auto"/>
              <w:rPr>
                <w:sz w:val="20"/>
                <w:szCs w:val="20"/>
              </w:rPr>
            </w:pPr>
            <w:sdt>
              <w:sdtPr>
                <w:rPr>
                  <w:rFonts w:ascii="MS Gothic" w:eastAsia="MS Gothic" w:hAnsi="MS Gothic"/>
                  <w:sz w:val="20"/>
                  <w:szCs w:val="20"/>
                </w:rPr>
                <w:id w:val="-806239896"/>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Induction into school network/ICT systems</w:t>
            </w:r>
          </w:p>
          <w:p w14:paraId="1469CE17" w14:textId="77777777" w:rsidR="006C4E81" w:rsidRPr="006C4E81" w:rsidRDefault="009F5660" w:rsidP="006C4E81">
            <w:pPr>
              <w:spacing w:line="264" w:lineRule="auto"/>
              <w:rPr>
                <w:sz w:val="20"/>
                <w:szCs w:val="20"/>
              </w:rPr>
            </w:pPr>
            <w:sdt>
              <w:sdtPr>
                <w:rPr>
                  <w:rFonts w:ascii="MS Gothic" w:eastAsia="MS Gothic" w:hAnsi="MS Gothic"/>
                  <w:sz w:val="20"/>
                  <w:szCs w:val="20"/>
                </w:rPr>
                <w:id w:val="-2001810440"/>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Health &amp; safety induction</w:t>
            </w:r>
          </w:p>
          <w:p w14:paraId="3A1414C8" w14:textId="77777777" w:rsidR="006C4E81" w:rsidRPr="006C4E81" w:rsidRDefault="009F5660" w:rsidP="006C4E81">
            <w:pPr>
              <w:spacing w:line="264" w:lineRule="auto"/>
              <w:rPr>
                <w:sz w:val="20"/>
                <w:szCs w:val="20"/>
              </w:rPr>
            </w:pPr>
            <w:sdt>
              <w:sdtPr>
                <w:rPr>
                  <w:rFonts w:ascii="MS Gothic" w:eastAsia="MS Gothic" w:hAnsi="MS Gothic"/>
                  <w:sz w:val="20"/>
                  <w:szCs w:val="20"/>
                </w:rPr>
                <w:id w:val="527069337"/>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Safeguarding induction</w:t>
            </w:r>
          </w:p>
          <w:p w14:paraId="2F6E20FD" w14:textId="77777777" w:rsidR="006C4E81" w:rsidRPr="006C4E81" w:rsidRDefault="009F5660" w:rsidP="006C4E81">
            <w:pPr>
              <w:spacing w:line="264" w:lineRule="auto"/>
              <w:rPr>
                <w:sz w:val="20"/>
                <w:szCs w:val="20"/>
              </w:rPr>
            </w:pPr>
            <w:sdt>
              <w:sdtPr>
                <w:rPr>
                  <w:rFonts w:ascii="MS Gothic" w:eastAsia="MS Gothic" w:hAnsi="MS Gothic"/>
                  <w:sz w:val="20"/>
                  <w:szCs w:val="20"/>
                </w:rPr>
                <w:id w:val="-1406834184"/>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Lesson observations of a range of classes</w:t>
            </w:r>
          </w:p>
          <w:p w14:paraId="2EF445B4" w14:textId="77777777" w:rsidR="006C4E81" w:rsidRPr="006C4E81" w:rsidRDefault="009F5660" w:rsidP="006C4E81">
            <w:pPr>
              <w:spacing w:line="264" w:lineRule="auto"/>
              <w:rPr>
                <w:sz w:val="20"/>
                <w:szCs w:val="20"/>
              </w:rPr>
            </w:pPr>
            <w:sdt>
              <w:sdtPr>
                <w:rPr>
                  <w:rFonts w:ascii="MS Gothic" w:eastAsia="MS Gothic" w:hAnsi="MS Gothic"/>
                  <w:sz w:val="20"/>
                  <w:szCs w:val="20"/>
                </w:rPr>
                <w:id w:val="1539933416"/>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Opportunities to shadow pupils across the school day</w:t>
            </w:r>
          </w:p>
          <w:p w14:paraId="3DC0707D" w14:textId="708AAFCD" w:rsidR="00BB714C" w:rsidRPr="006C4E81" w:rsidRDefault="009F5660" w:rsidP="00BB714C">
            <w:pPr>
              <w:spacing w:line="264" w:lineRule="auto"/>
              <w:rPr>
                <w:sz w:val="20"/>
                <w:szCs w:val="20"/>
              </w:rPr>
            </w:pPr>
            <w:sdt>
              <w:sdtPr>
                <w:rPr>
                  <w:rFonts w:ascii="MS Gothic" w:eastAsia="MS Gothic" w:hAnsi="MS Gothic"/>
                  <w:sz w:val="20"/>
                  <w:szCs w:val="20"/>
                </w:rPr>
                <w:id w:val="1251924799"/>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Access to the school calendar for term</w:t>
            </w:r>
          </w:p>
        </w:tc>
      </w:tr>
      <w:tr w:rsidR="00BB714C" w14:paraId="69EE2E45" w14:textId="77777777" w:rsidTr="00991B1A">
        <w:trPr>
          <w:cantSplit/>
        </w:trPr>
        <w:tc>
          <w:tcPr>
            <w:tcW w:w="1152" w:type="dxa"/>
          </w:tcPr>
          <w:p w14:paraId="02228819" w14:textId="43523719" w:rsidR="00BB714C" w:rsidRPr="00BB714C" w:rsidRDefault="00BB714C" w:rsidP="00FB4076">
            <w:r w:rsidRPr="00BB714C">
              <w:t>2</w:t>
            </w:r>
          </w:p>
        </w:tc>
        <w:bookmarkStart w:id="22" w:name="_Hlk509827254"/>
        <w:tc>
          <w:tcPr>
            <w:tcW w:w="7915" w:type="dxa"/>
          </w:tcPr>
          <w:p w14:paraId="4FFA72C8" w14:textId="77777777" w:rsidR="006C4E81" w:rsidRPr="006C4E81" w:rsidRDefault="009F5660" w:rsidP="006C4E81">
            <w:pPr>
              <w:spacing w:line="264" w:lineRule="auto"/>
              <w:rPr>
                <w:rFonts w:ascii="MS Gothic" w:eastAsia="MS Gothic" w:hAnsi="MS Gothic"/>
                <w:sz w:val="20"/>
                <w:szCs w:val="20"/>
              </w:rPr>
            </w:pPr>
            <w:sdt>
              <w:sdtPr>
                <w:rPr>
                  <w:sz w:val="20"/>
                  <w:szCs w:val="20"/>
                </w:rPr>
                <w:id w:val="40573281"/>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b/>
                <w:sz w:val="20"/>
                <w:szCs w:val="20"/>
              </w:rPr>
              <w:t xml:space="preserve"> Mentor meeting</w:t>
            </w:r>
            <w:r w:rsidR="006C4E81" w:rsidRPr="006C4E81">
              <w:rPr>
                <w:sz w:val="20"/>
                <w:szCs w:val="20"/>
              </w:rPr>
              <w:t xml:space="preserve">: review current areas for development in </w:t>
            </w:r>
            <w:r w:rsidR="006C4E81" w:rsidRPr="006C4E81">
              <w:rPr>
                <w:b/>
                <w:sz w:val="20"/>
                <w:szCs w:val="20"/>
              </w:rPr>
              <w:t>subject knowledge</w:t>
            </w:r>
            <w:r w:rsidR="006C4E81" w:rsidRPr="006C4E81">
              <w:rPr>
                <w:rFonts w:ascii="MS Gothic" w:eastAsia="MS Gothic" w:hAnsi="MS Gothic"/>
                <w:sz w:val="20"/>
                <w:szCs w:val="20"/>
              </w:rPr>
              <w:t xml:space="preserve"> </w:t>
            </w:r>
          </w:p>
          <w:p w14:paraId="5612426A" w14:textId="77777777" w:rsidR="006C4E81" w:rsidRPr="006C4E81" w:rsidRDefault="009F5660" w:rsidP="006C4E81">
            <w:pPr>
              <w:spacing w:line="264" w:lineRule="auto"/>
              <w:rPr>
                <w:sz w:val="20"/>
                <w:szCs w:val="20"/>
              </w:rPr>
            </w:pPr>
            <w:sdt>
              <w:sdtPr>
                <w:rPr>
                  <w:sz w:val="20"/>
                  <w:szCs w:val="20"/>
                </w:rPr>
                <w:id w:val="1226648644"/>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w:t>
            </w:r>
            <w:bookmarkEnd w:id="22"/>
            <w:r w:rsidR="006C4E81" w:rsidRPr="006C4E81">
              <w:rPr>
                <w:sz w:val="20"/>
                <w:szCs w:val="20"/>
              </w:rPr>
              <w:t>Observe at least 8 lessons and reflect on the teachers’ standards</w:t>
            </w:r>
          </w:p>
          <w:p w14:paraId="158ABB98" w14:textId="77777777" w:rsidR="006C4E81" w:rsidRPr="006C4E81" w:rsidRDefault="009F5660" w:rsidP="006C4E81">
            <w:pPr>
              <w:spacing w:line="264" w:lineRule="auto"/>
              <w:rPr>
                <w:sz w:val="20"/>
                <w:szCs w:val="20"/>
              </w:rPr>
            </w:pPr>
            <w:sdt>
              <w:sdtPr>
                <w:rPr>
                  <w:sz w:val="20"/>
                  <w:szCs w:val="20"/>
                </w:rPr>
                <w:id w:val="-2036329157"/>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Complete school induction questionnaire (online)</w:t>
            </w:r>
          </w:p>
          <w:p w14:paraId="064B7CF4" w14:textId="77777777" w:rsidR="006C4E81" w:rsidRPr="006C4E81" w:rsidRDefault="009F5660" w:rsidP="006C4E81">
            <w:pPr>
              <w:spacing w:line="264" w:lineRule="auto"/>
              <w:rPr>
                <w:sz w:val="20"/>
                <w:szCs w:val="20"/>
              </w:rPr>
            </w:pPr>
            <w:sdt>
              <w:sdtPr>
                <w:rPr>
                  <w:sz w:val="20"/>
                  <w:szCs w:val="20"/>
                </w:rPr>
                <w:id w:val="-1372147097"/>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Observe a lesson and then retrospective plan the lesson using the SCITT planning form</w:t>
            </w:r>
          </w:p>
          <w:p w14:paraId="1905621A" w14:textId="77777777" w:rsidR="006C4E81" w:rsidRPr="006C4E81" w:rsidRDefault="009F5660" w:rsidP="006C4E81">
            <w:pPr>
              <w:spacing w:line="264" w:lineRule="auto"/>
              <w:rPr>
                <w:sz w:val="20"/>
                <w:szCs w:val="20"/>
              </w:rPr>
            </w:pPr>
            <w:sdt>
              <w:sdtPr>
                <w:rPr>
                  <w:sz w:val="20"/>
                  <w:szCs w:val="20"/>
                </w:rPr>
                <w:id w:val="-1308706855"/>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Teach a starter or lesson section</w:t>
            </w:r>
          </w:p>
          <w:p w14:paraId="7E914187" w14:textId="77777777" w:rsidR="006C4E81" w:rsidRPr="006C4E81" w:rsidRDefault="009F5660" w:rsidP="006C4E81">
            <w:pPr>
              <w:spacing w:line="264" w:lineRule="auto"/>
              <w:rPr>
                <w:sz w:val="20"/>
                <w:szCs w:val="20"/>
              </w:rPr>
            </w:pPr>
            <w:sdt>
              <w:sdtPr>
                <w:rPr>
                  <w:sz w:val="20"/>
                  <w:szCs w:val="20"/>
                </w:rPr>
                <w:id w:val="-1788034657"/>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Work with a small group (eg most able) to support a teacher</w:t>
            </w:r>
          </w:p>
          <w:p w14:paraId="258BE031" w14:textId="77777777" w:rsidR="006C4E81" w:rsidRPr="006C4E81" w:rsidRDefault="009F5660" w:rsidP="006C4E81">
            <w:pPr>
              <w:spacing w:line="264" w:lineRule="auto"/>
              <w:rPr>
                <w:sz w:val="20"/>
                <w:szCs w:val="20"/>
              </w:rPr>
            </w:pPr>
            <w:sdt>
              <w:sdtPr>
                <w:rPr>
                  <w:sz w:val="20"/>
                  <w:szCs w:val="20"/>
                </w:rPr>
                <w:id w:val="-955257563"/>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Plan to teach 2 lessons next week</w:t>
            </w:r>
          </w:p>
          <w:p w14:paraId="01CBD192" w14:textId="64EB7D40" w:rsidR="00BB714C" w:rsidRPr="006C4E81" w:rsidRDefault="009F5660" w:rsidP="00BB714C">
            <w:pPr>
              <w:spacing w:line="264" w:lineRule="auto"/>
              <w:rPr>
                <w:sz w:val="20"/>
                <w:szCs w:val="20"/>
              </w:rPr>
            </w:pPr>
            <w:sdt>
              <w:sdtPr>
                <w:rPr>
                  <w:rFonts w:ascii="MS Gothic" w:eastAsia="MS Gothic" w:hAnsi="MS Gothic"/>
                  <w:sz w:val="20"/>
                  <w:szCs w:val="20"/>
                </w:rPr>
                <w:id w:val="-806314346"/>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Review safeguarding induction</w:t>
            </w:r>
          </w:p>
        </w:tc>
      </w:tr>
      <w:tr w:rsidR="00BB714C" w14:paraId="39DAFF0B" w14:textId="77777777" w:rsidTr="00991B1A">
        <w:trPr>
          <w:cantSplit/>
        </w:trPr>
        <w:tc>
          <w:tcPr>
            <w:tcW w:w="1152" w:type="dxa"/>
          </w:tcPr>
          <w:p w14:paraId="198AE49B" w14:textId="44189C9D" w:rsidR="00BB714C" w:rsidRPr="00BB714C" w:rsidRDefault="00BB714C" w:rsidP="00FB4076">
            <w:r w:rsidRPr="00BB714C">
              <w:t>3</w:t>
            </w:r>
          </w:p>
        </w:tc>
        <w:tc>
          <w:tcPr>
            <w:tcW w:w="7915" w:type="dxa"/>
          </w:tcPr>
          <w:p w14:paraId="5CB941A8" w14:textId="77777777" w:rsidR="006C4E81" w:rsidRPr="006C4E81" w:rsidRDefault="009F5660" w:rsidP="006C4E81">
            <w:pPr>
              <w:spacing w:line="264" w:lineRule="auto"/>
              <w:rPr>
                <w:sz w:val="20"/>
                <w:szCs w:val="20"/>
              </w:rPr>
            </w:pPr>
            <w:sdt>
              <w:sdtPr>
                <w:rPr>
                  <w:rFonts w:ascii="MS Gothic" w:eastAsia="MS Gothic" w:hAnsi="MS Gothic"/>
                  <w:sz w:val="20"/>
                  <w:szCs w:val="20"/>
                </w:rPr>
                <w:id w:val="-676420653"/>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w:t>
            </w:r>
            <w:r w:rsidR="006C4E81" w:rsidRPr="006C4E81">
              <w:rPr>
                <w:b/>
                <w:sz w:val="20"/>
                <w:szCs w:val="20"/>
              </w:rPr>
              <w:t>Mentor meeting</w:t>
            </w:r>
            <w:r w:rsidR="006C4E81" w:rsidRPr="006C4E81">
              <w:rPr>
                <w:sz w:val="20"/>
                <w:szCs w:val="20"/>
              </w:rPr>
              <w:t>: discuss behaviour management strategies</w:t>
            </w:r>
          </w:p>
          <w:p w14:paraId="4A18A6B8" w14:textId="77777777" w:rsidR="006C4E81" w:rsidRPr="006C4E81" w:rsidRDefault="009F5660" w:rsidP="006C4E81">
            <w:pPr>
              <w:spacing w:line="264" w:lineRule="auto"/>
              <w:rPr>
                <w:sz w:val="20"/>
                <w:szCs w:val="20"/>
              </w:rPr>
            </w:pPr>
            <w:sdt>
              <w:sdtPr>
                <w:rPr>
                  <w:rFonts w:ascii="MS Gothic" w:eastAsia="MS Gothic" w:hAnsi="MS Gothic"/>
                  <w:sz w:val="20"/>
                  <w:szCs w:val="20"/>
                </w:rPr>
                <w:id w:val="651574814"/>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Teach at least 1- 2 hours this week </w:t>
            </w:r>
          </w:p>
          <w:p w14:paraId="2EC0AEC5" w14:textId="77777777" w:rsidR="006C4E81" w:rsidRPr="006C4E81" w:rsidRDefault="009F5660" w:rsidP="006C4E81">
            <w:pPr>
              <w:spacing w:line="264" w:lineRule="auto"/>
              <w:rPr>
                <w:sz w:val="20"/>
                <w:szCs w:val="20"/>
              </w:rPr>
            </w:pPr>
            <w:sdt>
              <w:sdtPr>
                <w:rPr>
                  <w:rFonts w:ascii="MS Gothic" w:eastAsia="MS Gothic" w:hAnsi="MS Gothic"/>
                  <w:sz w:val="20"/>
                  <w:szCs w:val="20"/>
                </w:rPr>
                <w:id w:val="1690179994"/>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Act as a teaching assistant from this week onwards with one class</w:t>
            </w:r>
          </w:p>
          <w:p w14:paraId="30FD91CF" w14:textId="77777777" w:rsidR="006C4E81" w:rsidRPr="006C4E81" w:rsidRDefault="009F5660" w:rsidP="006C4E81">
            <w:pPr>
              <w:spacing w:line="264" w:lineRule="auto"/>
              <w:rPr>
                <w:sz w:val="20"/>
                <w:szCs w:val="20"/>
              </w:rPr>
            </w:pPr>
            <w:sdt>
              <w:sdtPr>
                <w:rPr>
                  <w:rFonts w:ascii="MS Gothic" w:eastAsia="MS Gothic" w:hAnsi="MS Gothic"/>
                  <w:sz w:val="20"/>
                  <w:szCs w:val="20"/>
                </w:rPr>
                <w:id w:val="2063443320"/>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w:t>
            </w:r>
            <w:r w:rsidR="006C4E81" w:rsidRPr="006C4E81">
              <w:rPr>
                <w:b/>
                <w:sz w:val="20"/>
                <w:szCs w:val="20"/>
              </w:rPr>
              <w:t>Formal observation</w:t>
            </w:r>
            <w:r w:rsidR="006C4E81" w:rsidRPr="006C4E81">
              <w:rPr>
                <w:sz w:val="20"/>
                <w:szCs w:val="20"/>
              </w:rPr>
              <w:t xml:space="preserve"> of teaching</w:t>
            </w:r>
          </w:p>
          <w:p w14:paraId="0070D0A0" w14:textId="73657F9D" w:rsidR="00BB714C" w:rsidRPr="006C4E81" w:rsidRDefault="009F5660" w:rsidP="00BB714C">
            <w:pPr>
              <w:spacing w:line="264" w:lineRule="auto"/>
              <w:rPr>
                <w:sz w:val="20"/>
                <w:szCs w:val="20"/>
              </w:rPr>
            </w:pPr>
            <w:sdt>
              <w:sdtPr>
                <w:rPr>
                  <w:rFonts w:ascii="MS Gothic" w:eastAsia="MS Gothic" w:hAnsi="MS Gothic"/>
                  <w:sz w:val="20"/>
                  <w:szCs w:val="20"/>
                </w:rPr>
                <w:id w:val="1139529095"/>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Plan to teach 4 lessons next week</w:t>
            </w:r>
          </w:p>
        </w:tc>
      </w:tr>
      <w:tr w:rsidR="00BB714C" w14:paraId="0FB448EF" w14:textId="77777777" w:rsidTr="00991B1A">
        <w:trPr>
          <w:cantSplit/>
        </w:trPr>
        <w:tc>
          <w:tcPr>
            <w:tcW w:w="1152" w:type="dxa"/>
          </w:tcPr>
          <w:p w14:paraId="12B7332C" w14:textId="7F3D0767" w:rsidR="00BB714C" w:rsidRPr="00BB714C" w:rsidRDefault="00BB714C" w:rsidP="00FB4076">
            <w:r w:rsidRPr="00BB714C">
              <w:t>4</w:t>
            </w:r>
          </w:p>
        </w:tc>
        <w:tc>
          <w:tcPr>
            <w:tcW w:w="7915" w:type="dxa"/>
          </w:tcPr>
          <w:p w14:paraId="0785435E" w14:textId="77777777" w:rsidR="006C4E81" w:rsidRPr="006C4E81" w:rsidRDefault="009F5660" w:rsidP="006C4E81">
            <w:pPr>
              <w:spacing w:line="264" w:lineRule="auto"/>
              <w:rPr>
                <w:sz w:val="20"/>
                <w:szCs w:val="20"/>
              </w:rPr>
            </w:pPr>
            <w:sdt>
              <w:sdtPr>
                <w:rPr>
                  <w:rFonts w:ascii="MS Gothic" w:eastAsia="MS Gothic" w:hAnsi="MS Gothic"/>
                  <w:sz w:val="20"/>
                  <w:szCs w:val="20"/>
                </w:rPr>
                <w:id w:val="-915782838"/>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w:t>
            </w:r>
            <w:r w:rsidR="006C4E81" w:rsidRPr="006C4E81">
              <w:rPr>
                <w:b/>
                <w:sz w:val="20"/>
                <w:szCs w:val="20"/>
              </w:rPr>
              <w:t>Mentor meeting</w:t>
            </w:r>
            <w:r w:rsidR="006C4E81" w:rsidRPr="006C4E81">
              <w:rPr>
                <w:sz w:val="20"/>
                <w:szCs w:val="20"/>
              </w:rPr>
              <w:t>: review progress against the grading matrix</w:t>
            </w:r>
          </w:p>
          <w:p w14:paraId="1E761E87" w14:textId="77777777" w:rsidR="006C4E81" w:rsidRPr="006C4E81" w:rsidRDefault="009F5660" w:rsidP="006C4E81">
            <w:pPr>
              <w:spacing w:line="264" w:lineRule="auto"/>
              <w:rPr>
                <w:sz w:val="20"/>
                <w:szCs w:val="20"/>
              </w:rPr>
            </w:pPr>
            <w:sdt>
              <w:sdtPr>
                <w:rPr>
                  <w:rFonts w:ascii="MS Gothic" w:eastAsia="MS Gothic" w:hAnsi="MS Gothic"/>
                  <w:sz w:val="20"/>
                  <w:szCs w:val="20"/>
                </w:rPr>
                <w:id w:val="2062293957"/>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Ensure marking/assessment competed as required</w:t>
            </w:r>
          </w:p>
          <w:p w14:paraId="347DEF6B" w14:textId="77777777" w:rsidR="006C4E81" w:rsidRPr="006C4E81" w:rsidRDefault="009F5660" w:rsidP="006C4E81">
            <w:pPr>
              <w:spacing w:line="264" w:lineRule="auto"/>
              <w:rPr>
                <w:sz w:val="20"/>
                <w:szCs w:val="20"/>
              </w:rPr>
            </w:pPr>
            <w:sdt>
              <w:sdtPr>
                <w:rPr>
                  <w:rFonts w:ascii="MS Gothic" w:eastAsia="MS Gothic" w:hAnsi="MS Gothic"/>
                  <w:sz w:val="20"/>
                  <w:szCs w:val="20"/>
                </w:rPr>
                <w:id w:val="1359003428"/>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Discuss and complete </w:t>
            </w:r>
            <w:r w:rsidR="006C4E81" w:rsidRPr="006C4E81">
              <w:rPr>
                <w:b/>
                <w:sz w:val="20"/>
                <w:szCs w:val="20"/>
              </w:rPr>
              <w:t>pupil progress</w:t>
            </w:r>
            <w:r w:rsidR="006C4E81" w:rsidRPr="006C4E81">
              <w:rPr>
                <w:sz w:val="20"/>
                <w:szCs w:val="20"/>
              </w:rPr>
              <w:t xml:space="preserve"> target</w:t>
            </w:r>
          </w:p>
          <w:p w14:paraId="5E56B58F" w14:textId="77777777" w:rsidR="006C4E81" w:rsidRPr="006C4E81" w:rsidRDefault="009F5660" w:rsidP="006C4E81">
            <w:pPr>
              <w:spacing w:line="264" w:lineRule="auto"/>
              <w:rPr>
                <w:sz w:val="20"/>
                <w:szCs w:val="20"/>
              </w:rPr>
            </w:pPr>
            <w:sdt>
              <w:sdtPr>
                <w:rPr>
                  <w:rFonts w:ascii="MS Gothic" w:eastAsia="MS Gothic" w:hAnsi="MS Gothic"/>
                  <w:sz w:val="20"/>
                  <w:szCs w:val="20"/>
                </w:rPr>
                <w:id w:val="123742843"/>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w:t>
            </w:r>
            <w:r w:rsidR="006C4E81" w:rsidRPr="006C4E81">
              <w:rPr>
                <w:b/>
                <w:sz w:val="20"/>
                <w:szCs w:val="20"/>
              </w:rPr>
              <w:t>Formal observation</w:t>
            </w:r>
            <w:r w:rsidR="006C4E81" w:rsidRPr="006C4E81">
              <w:rPr>
                <w:sz w:val="20"/>
                <w:szCs w:val="20"/>
              </w:rPr>
              <w:t xml:space="preserve"> of teaching</w:t>
            </w:r>
          </w:p>
          <w:p w14:paraId="3F80190C" w14:textId="77777777" w:rsidR="006C4E81" w:rsidRPr="006C4E81" w:rsidRDefault="009F5660" w:rsidP="006C4E81">
            <w:pPr>
              <w:spacing w:line="264" w:lineRule="auto"/>
              <w:rPr>
                <w:sz w:val="20"/>
                <w:szCs w:val="20"/>
              </w:rPr>
            </w:pPr>
            <w:sdt>
              <w:sdtPr>
                <w:rPr>
                  <w:rFonts w:ascii="MS Gothic" w:eastAsia="MS Gothic" w:hAnsi="MS Gothic"/>
                  <w:sz w:val="20"/>
                  <w:szCs w:val="20"/>
                </w:rPr>
                <w:id w:val="-1583982601"/>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Teach 2 to 4 hours this week</w:t>
            </w:r>
          </w:p>
          <w:p w14:paraId="1932D59C" w14:textId="76C63F02" w:rsidR="00BB714C" w:rsidRPr="006C4E81" w:rsidRDefault="009F5660" w:rsidP="00BB714C">
            <w:pPr>
              <w:spacing w:line="264" w:lineRule="auto"/>
              <w:rPr>
                <w:sz w:val="20"/>
                <w:szCs w:val="20"/>
              </w:rPr>
            </w:pPr>
            <w:sdt>
              <w:sdtPr>
                <w:rPr>
                  <w:sz w:val="20"/>
                  <w:szCs w:val="20"/>
                </w:rPr>
                <w:id w:val="1306748201"/>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w:t>
            </w:r>
            <w:r w:rsidR="006C4E81" w:rsidRPr="006C4E81">
              <w:rPr>
                <w:b/>
                <w:sz w:val="20"/>
                <w:szCs w:val="20"/>
              </w:rPr>
              <w:t>Subject knowledge</w:t>
            </w:r>
            <w:r w:rsidR="006C4E81" w:rsidRPr="006C4E81">
              <w:rPr>
                <w:sz w:val="20"/>
                <w:szCs w:val="20"/>
              </w:rPr>
              <w:t>: Update subject knowledge audit</w:t>
            </w:r>
          </w:p>
        </w:tc>
      </w:tr>
      <w:tr w:rsidR="00BB714C" w14:paraId="348C7401" w14:textId="77777777" w:rsidTr="00991B1A">
        <w:trPr>
          <w:cantSplit/>
        </w:trPr>
        <w:tc>
          <w:tcPr>
            <w:tcW w:w="1152" w:type="dxa"/>
          </w:tcPr>
          <w:p w14:paraId="7D7EFC41" w14:textId="6351E87C" w:rsidR="00BB714C" w:rsidRPr="00BB714C" w:rsidRDefault="00BB714C" w:rsidP="00FB4076">
            <w:r w:rsidRPr="00BB714C">
              <w:t>5</w:t>
            </w:r>
          </w:p>
        </w:tc>
        <w:tc>
          <w:tcPr>
            <w:tcW w:w="7915" w:type="dxa"/>
          </w:tcPr>
          <w:p w14:paraId="1A05DBD1" w14:textId="77777777" w:rsidR="006C4E81" w:rsidRPr="006C4E81" w:rsidRDefault="009F5660" w:rsidP="006C4E81">
            <w:pPr>
              <w:spacing w:line="264" w:lineRule="auto"/>
              <w:rPr>
                <w:sz w:val="20"/>
                <w:szCs w:val="20"/>
              </w:rPr>
            </w:pPr>
            <w:sdt>
              <w:sdtPr>
                <w:rPr>
                  <w:rFonts w:ascii="MS Gothic" w:eastAsia="MS Gothic" w:hAnsi="MS Gothic"/>
                  <w:sz w:val="20"/>
                  <w:szCs w:val="20"/>
                </w:rPr>
                <w:id w:val="1923682136"/>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w:t>
            </w:r>
            <w:r w:rsidR="006C4E81" w:rsidRPr="006C4E81">
              <w:rPr>
                <w:b/>
                <w:sz w:val="20"/>
                <w:szCs w:val="20"/>
              </w:rPr>
              <w:t>Mentor meeting</w:t>
            </w:r>
            <w:r w:rsidR="006C4E81" w:rsidRPr="006C4E81">
              <w:rPr>
                <w:sz w:val="20"/>
                <w:szCs w:val="20"/>
              </w:rPr>
              <w:t xml:space="preserve">: discuss differentiation and pupil groups (eg SEND, </w:t>
            </w:r>
            <w:proofErr w:type="spellStart"/>
            <w:r w:rsidR="006C4E81" w:rsidRPr="006C4E81">
              <w:rPr>
                <w:sz w:val="20"/>
                <w:szCs w:val="20"/>
              </w:rPr>
              <w:t>HAPs</w:t>
            </w:r>
            <w:proofErr w:type="spellEnd"/>
            <w:r w:rsidR="006C4E81" w:rsidRPr="006C4E81">
              <w:rPr>
                <w:sz w:val="20"/>
                <w:szCs w:val="20"/>
              </w:rPr>
              <w:t xml:space="preserve">, </w:t>
            </w:r>
            <w:proofErr w:type="spellStart"/>
            <w:r w:rsidR="006C4E81" w:rsidRPr="006C4E81">
              <w:rPr>
                <w:sz w:val="20"/>
                <w:szCs w:val="20"/>
              </w:rPr>
              <w:t>LAPs</w:t>
            </w:r>
            <w:proofErr w:type="spellEnd"/>
            <w:r w:rsidR="006C4E81" w:rsidRPr="006C4E81">
              <w:rPr>
                <w:sz w:val="20"/>
                <w:szCs w:val="20"/>
              </w:rPr>
              <w:t>, Pupil premium)</w:t>
            </w:r>
          </w:p>
          <w:p w14:paraId="6DCE9AB1" w14:textId="77777777" w:rsidR="006C4E81" w:rsidRPr="006C4E81" w:rsidRDefault="009F5660" w:rsidP="006C4E81">
            <w:pPr>
              <w:spacing w:line="264" w:lineRule="auto"/>
              <w:rPr>
                <w:sz w:val="20"/>
                <w:szCs w:val="20"/>
              </w:rPr>
            </w:pPr>
            <w:sdt>
              <w:sdtPr>
                <w:rPr>
                  <w:rFonts w:ascii="MS Gothic" w:eastAsia="MS Gothic" w:hAnsi="MS Gothic"/>
                  <w:sz w:val="20"/>
                  <w:szCs w:val="20"/>
                </w:rPr>
                <w:id w:val="-310412507"/>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Teach 4 to 6 hours this week</w:t>
            </w:r>
          </w:p>
          <w:p w14:paraId="2A117A3A" w14:textId="77777777" w:rsidR="006C4E81" w:rsidRPr="006C4E81" w:rsidRDefault="009F5660" w:rsidP="006C4E81">
            <w:pPr>
              <w:spacing w:line="264" w:lineRule="auto"/>
              <w:rPr>
                <w:sz w:val="20"/>
                <w:szCs w:val="20"/>
              </w:rPr>
            </w:pPr>
            <w:sdt>
              <w:sdtPr>
                <w:rPr>
                  <w:rFonts w:ascii="MS Gothic" w:eastAsia="MS Gothic" w:hAnsi="MS Gothic"/>
                  <w:sz w:val="20"/>
                  <w:szCs w:val="20"/>
                </w:rPr>
                <w:id w:val="-1839998282"/>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Review actions for </w:t>
            </w:r>
            <w:r w:rsidR="006C4E81" w:rsidRPr="006C4E81">
              <w:rPr>
                <w:b/>
                <w:sz w:val="20"/>
                <w:szCs w:val="20"/>
              </w:rPr>
              <w:t>pupil progress</w:t>
            </w:r>
            <w:r w:rsidR="006C4E81" w:rsidRPr="006C4E81">
              <w:rPr>
                <w:sz w:val="20"/>
                <w:szCs w:val="20"/>
              </w:rPr>
              <w:t xml:space="preserve"> target</w:t>
            </w:r>
          </w:p>
          <w:p w14:paraId="7B8ADBB5" w14:textId="77777777" w:rsidR="006C4E81" w:rsidRPr="006C4E81" w:rsidRDefault="009F5660" w:rsidP="006C4E81">
            <w:pPr>
              <w:spacing w:line="264" w:lineRule="auto"/>
              <w:rPr>
                <w:sz w:val="20"/>
                <w:szCs w:val="20"/>
              </w:rPr>
            </w:pPr>
            <w:sdt>
              <w:sdtPr>
                <w:rPr>
                  <w:rFonts w:ascii="MS Gothic" w:eastAsia="MS Gothic" w:hAnsi="MS Gothic"/>
                  <w:sz w:val="20"/>
                  <w:szCs w:val="20"/>
                </w:rPr>
                <w:id w:val="-787736490"/>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Self-reflection of QTS evidence file</w:t>
            </w:r>
          </w:p>
          <w:p w14:paraId="0BA039DC" w14:textId="5BB4C846" w:rsidR="00BB714C" w:rsidRPr="006C4E81" w:rsidRDefault="009F5660" w:rsidP="00BB714C">
            <w:pPr>
              <w:spacing w:line="264" w:lineRule="auto"/>
              <w:rPr>
                <w:sz w:val="20"/>
                <w:szCs w:val="20"/>
              </w:rPr>
            </w:pPr>
            <w:sdt>
              <w:sdtPr>
                <w:rPr>
                  <w:rFonts w:ascii="MS Gothic" w:eastAsia="MS Gothic" w:hAnsi="MS Gothic"/>
                  <w:sz w:val="20"/>
                  <w:szCs w:val="20"/>
                </w:rPr>
                <w:id w:val="-195166951"/>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w:t>
            </w:r>
            <w:r w:rsidR="006C4E81" w:rsidRPr="006C4E81">
              <w:rPr>
                <w:b/>
                <w:sz w:val="20"/>
                <w:szCs w:val="20"/>
              </w:rPr>
              <w:t>Formal observation</w:t>
            </w:r>
            <w:r w:rsidR="006C4E81" w:rsidRPr="006C4E81">
              <w:rPr>
                <w:sz w:val="20"/>
                <w:szCs w:val="20"/>
              </w:rPr>
              <w:t xml:space="preserve"> of teaching</w:t>
            </w:r>
          </w:p>
        </w:tc>
      </w:tr>
      <w:tr w:rsidR="00BB714C" w14:paraId="73CA220F" w14:textId="77777777" w:rsidTr="00991B1A">
        <w:trPr>
          <w:cantSplit/>
        </w:trPr>
        <w:tc>
          <w:tcPr>
            <w:tcW w:w="1152" w:type="dxa"/>
          </w:tcPr>
          <w:p w14:paraId="1891B292" w14:textId="5850D6CE" w:rsidR="00BB714C" w:rsidRPr="00BB714C" w:rsidRDefault="00BB714C" w:rsidP="00FB4076">
            <w:r w:rsidRPr="00BB714C">
              <w:t>6</w:t>
            </w:r>
          </w:p>
        </w:tc>
        <w:tc>
          <w:tcPr>
            <w:tcW w:w="7915" w:type="dxa"/>
          </w:tcPr>
          <w:p w14:paraId="59FEEE4C" w14:textId="77777777" w:rsidR="006C4E81" w:rsidRPr="006C4E81" w:rsidRDefault="009F5660" w:rsidP="006C4E81">
            <w:pPr>
              <w:spacing w:line="264" w:lineRule="auto"/>
              <w:rPr>
                <w:sz w:val="20"/>
                <w:szCs w:val="20"/>
              </w:rPr>
            </w:pPr>
            <w:sdt>
              <w:sdtPr>
                <w:rPr>
                  <w:rFonts w:ascii="MS Gothic" w:eastAsia="MS Gothic" w:hAnsi="MS Gothic"/>
                  <w:sz w:val="20"/>
                  <w:szCs w:val="20"/>
                </w:rPr>
                <w:id w:val="193740571"/>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w:t>
            </w:r>
            <w:r w:rsidR="006C4E81" w:rsidRPr="006C4E81">
              <w:rPr>
                <w:b/>
                <w:sz w:val="20"/>
                <w:szCs w:val="20"/>
              </w:rPr>
              <w:t>Mentor meeting</w:t>
            </w:r>
            <w:r w:rsidR="006C4E81" w:rsidRPr="006C4E81">
              <w:rPr>
                <w:sz w:val="20"/>
                <w:szCs w:val="20"/>
              </w:rPr>
              <w:t>: review progress against the grading matrix</w:t>
            </w:r>
          </w:p>
          <w:p w14:paraId="2408C07E" w14:textId="77777777" w:rsidR="006C4E81" w:rsidRPr="006C4E81" w:rsidRDefault="009F5660" w:rsidP="006C4E81">
            <w:pPr>
              <w:spacing w:line="264" w:lineRule="auto"/>
              <w:rPr>
                <w:sz w:val="20"/>
                <w:szCs w:val="20"/>
              </w:rPr>
            </w:pPr>
            <w:sdt>
              <w:sdtPr>
                <w:rPr>
                  <w:rFonts w:ascii="MS Gothic" w:eastAsia="MS Gothic" w:hAnsi="MS Gothic"/>
                  <w:sz w:val="20"/>
                  <w:szCs w:val="20"/>
                </w:rPr>
                <w:id w:val="-460576518"/>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Teach 6 hours this week</w:t>
            </w:r>
          </w:p>
          <w:p w14:paraId="7ECD54F2" w14:textId="77777777" w:rsidR="006C4E81" w:rsidRPr="006C4E81" w:rsidRDefault="009F5660" w:rsidP="006C4E81">
            <w:pPr>
              <w:spacing w:line="264" w:lineRule="auto"/>
              <w:rPr>
                <w:sz w:val="20"/>
                <w:szCs w:val="20"/>
              </w:rPr>
            </w:pPr>
            <w:sdt>
              <w:sdtPr>
                <w:rPr>
                  <w:rFonts w:ascii="MS Gothic" w:eastAsia="MS Gothic" w:hAnsi="MS Gothic"/>
                  <w:sz w:val="20"/>
                  <w:szCs w:val="20"/>
                </w:rPr>
                <w:id w:val="-1854864925"/>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w:t>
            </w:r>
            <w:r w:rsidR="006C4E81" w:rsidRPr="006C4E81">
              <w:rPr>
                <w:b/>
                <w:sz w:val="20"/>
                <w:szCs w:val="20"/>
              </w:rPr>
              <w:t>Formal observation</w:t>
            </w:r>
            <w:r w:rsidR="006C4E81" w:rsidRPr="006C4E81">
              <w:rPr>
                <w:sz w:val="20"/>
                <w:szCs w:val="20"/>
              </w:rPr>
              <w:t xml:space="preserve"> of teaching</w:t>
            </w:r>
          </w:p>
          <w:p w14:paraId="2640CA71" w14:textId="77777777" w:rsidR="006C4E81" w:rsidRPr="006C4E81" w:rsidRDefault="009F5660" w:rsidP="006C4E81">
            <w:pPr>
              <w:spacing w:line="264" w:lineRule="auto"/>
              <w:rPr>
                <w:sz w:val="20"/>
                <w:szCs w:val="20"/>
              </w:rPr>
            </w:pPr>
            <w:sdt>
              <w:sdtPr>
                <w:rPr>
                  <w:rFonts w:ascii="MS Gothic" w:eastAsia="MS Gothic" w:hAnsi="MS Gothic"/>
                  <w:sz w:val="20"/>
                  <w:szCs w:val="20"/>
                </w:rPr>
                <w:id w:val="-1563250183"/>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Identify at least one extra-curricular activity</w:t>
            </w:r>
          </w:p>
          <w:p w14:paraId="1EA314B7" w14:textId="77777777" w:rsidR="006C4E81" w:rsidRPr="006C4E81" w:rsidRDefault="009F5660" w:rsidP="006C4E81">
            <w:pPr>
              <w:spacing w:line="264" w:lineRule="auto"/>
              <w:rPr>
                <w:sz w:val="20"/>
                <w:szCs w:val="20"/>
              </w:rPr>
            </w:pPr>
            <w:sdt>
              <w:sdtPr>
                <w:rPr>
                  <w:sz w:val="20"/>
                  <w:szCs w:val="20"/>
                </w:rPr>
                <w:id w:val="-2128071561"/>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Complete SCITT interim questionnaire (online)</w:t>
            </w:r>
          </w:p>
          <w:p w14:paraId="287C5A3D" w14:textId="0BE4089E" w:rsidR="00BB714C" w:rsidRPr="006C4E81" w:rsidRDefault="009F5660" w:rsidP="00BB714C">
            <w:pPr>
              <w:spacing w:line="264" w:lineRule="auto"/>
              <w:rPr>
                <w:sz w:val="20"/>
                <w:szCs w:val="20"/>
              </w:rPr>
            </w:pPr>
            <w:sdt>
              <w:sdtPr>
                <w:rPr>
                  <w:rFonts w:ascii="MS Gothic" w:eastAsia="MS Gothic" w:hAnsi="MS Gothic"/>
                  <w:sz w:val="20"/>
                  <w:szCs w:val="20"/>
                </w:rPr>
                <w:id w:val="-234316837"/>
                <w14:checkbox>
                  <w14:checked w14:val="0"/>
                  <w14:checkedState w14:val="2612" w14:font="MS Gothic"/>
                  <w14:uncheckedState w14:val="2610" w14:font="MS Gothic"/>
                </w14:checkbox>
              </w:sdtPr>
              <w:sdtEndPr/>
              <w:sdtContent>
                <w:r w:rsidR="006C4E81" w:rsidRPr="006C4E81">
                  <w:rPr>
                    <w:rFonts w:ascii="MS Gothic" w:eastAsia="MS Gothic" w:hAnsi="MS Gothic" w:hint="eastAsia"/>
                    <w:sz w:val="20"/>
                    <w:szCs w:val="20"/>
                  </w:rPr>
                  <w:t>☐</w:t>
                </w:r>
              </w:sdtContent>
            </w:sdt>
            <w:r w:rsidR="006C4E81" w:rsidRPr="006C4E81">
              <w:rPr>
                <w:sz w:val="20"/>
                <w:szCs w:val="20"/>
              </w:rPr>
              <w:t xml:space="preserve"> Mentor </w:t>
            </w:r>
            <w:r w:rsidR="006C4E81" w:rsidRPr="006C4E81">
              <w:rPr>
                <w:b/>
                <w:sz w:val="20"/>
                <w:szCs w:val="20"/>
              </w:rPr>
              <w:t>review</w:t>
            </w:r>
            <w:r w:rsidR="006C4E81" w:rsidRPr="006C4E81">
              <w:rPr>
                <w:sz w:val="20"/>
                <w:szCs w:val="20"/>
              </w:rPr>
              <w:t xml:space="preserve"> of QTS evidence file</w:t>
            </w:r>
          </w:p>
        </w:tc>
      </w:tr>
      <w:tr w:rsidR="00BB714C" w14:paraId="130D48EC" w14:textId="77777777" w:rsidTr="00991B1A">
        <w:trPr>
          <w:cantSplit/>
        </w:trPr>
        <w:tc>
          <w:tcPr>
            <w:tcW w:w="1152" w:type="dxa"/>
          </w:tcPr>
          <w:p w14:paraId="7DDEF010" w14:textId="304D7D0C" w:rsidR="00BB714C" w:rsidRPr="00BB714C" w:rsidRDefault="00BB714C" w:rsidP="00FB4076">
            <w:r w:rsidRPr="00BB714C">
              <w:lastRenderedPageBreak/>
              <w:t>7</w:t>
            </w:r>
          </w:p>
        </w:tc>
        <w:tc>
          <w:tcPr>
            <w:tcW w:w="7915" w:type="dxa"/>
          </w:tcPr>
          <w:p w14:paraId="2FE49DF5" w14:textId="77777777" w:rsidR="00BB714C" w:rsidRPr="00991B1A" w:rsidRDefault="009F5660" w:rsidP="00BB714C">
            <w:pPr>
              <w:spacing w:line="264" w:lineRule="auto"/>
              <w:rPr>
                <w:sz w:val="20"/>
                <w:szCs w:val="20"/>
              </w:rPr>
            </w:pPr>
            <w:sdt>
              <w:sdtPr>
                <w:rPr>
                  <w:rFonts w:ascii="MS Gothic" w:eastAsia="MS Gothic" w:hAnsi="MS Gothic"/>
                  <w:sz w:val="20"/>
                  <w:szCs w:val="20"/>
                </w:rPr>
                <w:id w:val="-632788332"/>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Mentor meeting</w:t>
            </w:r>
            <w:r w:rsidR="00BB714C" w:rsidRPr="00991B1A">
              <w:rPr>
                <w:sz w:val="20"/>
                <w:szCs w:val="20"/>
              </w:rPr>
              <w:t>: discuss targets for remainder of placement</w:t>
            </w:r>
          </w:p>
          <w:p w14:paraId="708C7F2A" w14:textId="77777777" w:rsidR="00BB714C" w:rsidRPr="00991B1A" w:rsidRDefault="009F5660" w:rsidP="00BB714C">
            <w:pPr>
              <w:spacing w:line="264" w:lineRule="auto"/>
              <w:rPr>
                <w:sz w:val="20"/>
                <w:szCs w:val="20"/>
              </w:rPr>
            </w:pPr>
            <w:sdt>
              <w:sdtPr>
                <w:rPr>
                  <w:sz w:val="20"/>
                  <w:szCs w:val="20"/>
                </w:rPr>
                <w:id w:val="1631598290"/>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Mid-term review A1</w:t>
            </w:r>
          </w:p>
          <w:p w14:paraId="58F7732E" w14:textId="39581ED8" w:rsidR="00BB714C" w:rsidRPr="00991B1A" w:rsidRDefault="009F5660" w:rsidP="00BB714C">
            <w:pPr>
              <w:spacing w:line="264" w:lineRule="auto"/>
              <w:rPr>
                <w:sz w:val="20"/>
                <w:szCs w:val="20"/>
              </w:rPr>
            </w:pPr>
            <w:sdt>
              <w:sdtPr>
                <w:rPr>
                  <w:rFonts w:ascii="MS Gothic" w:eastAsia="MS Gothic" w:hAnsi="MS Gothic"/>
                  <w:sz w:val="20"/>
                  <w:szCs w:val="20"/>
                </w:rPr>
                <w:id w:val="139014336"/>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401D7B">
              <w:rPr>
                <w:sz w:val="20"/>
                <w:szCs w:val="20"/>
              </w:rPr>
              <w:t xml:space="preserve"> Teach 6</w:t>
            </w:r>
            <w:r w:rsidR="00BB714C" w:rsidRPr="00991B1A">
              <w:rPr>
                <w:sz w:val="20"/>
                <w:szCs w:val="20"/>
              </w:rPr>
              <w:t xml:space="preserve"> hours this week</w:t>
            </w:r>
          </w:p>
          <w:p w14:paraId="280A8E8B" w14:textId="77777777" w:rsidR="00BB714C" w:rsidRPr="00991B1A" w:rsidRDefault="009F5660" w:rsidP="00BB714C">
            <w:pPr>
              <w:spacing w:line="264" w:lineRule="auto"/>
              <w:rPr>
                <w:sz w:val="20"/>
                <w:szCs w:val="20"/>
              </w:rPr>
            </w:pPr>
            <w:sdt>
              <w:sdtPr>
                <w:rPr>
                  <w:rFonts w:ascii="MS Gothic" w:eastAsia="MS Gothic" w:hAnsi="MS Gothic"/>
                  <w:sz w:val="20"/>
                  <w:szCs w:val="20"/>
                </w:rPr>
                <w:id w:val="2096129735"/>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Review actions for </w:t>
            </w:r>
            <w:r w:rsidR="00BB714C" w:rsidRPr="00991B1A">
              <w:rPr>
                <w:b/>
                <w:sz w:val="20"/>
                <w:szCs w:val="20"/>
              </w:rPr>
              <w:t>pupil progress</w:t>
            </w:r>
            <w:r w:rsidR="00BB714C" w:rsidRPr="00991B1A">
              <w:rPr>
                <w:sz w:val="20"/>
                <w:szCs w:val="20"/>
              </w:rPr>
              <w:t xml:space="preserve"> target</w:t>
            </w:r>
          </w:p>
          <w:p w14:paraId="6CAC982F" w14:textId="20E52476" w:rsidR="00BB714C" w:rsidRPr="00991B1A" w:rsidRDefault="009F5660" w:rsidP="00BB714C">
            <w:pPr>
              <w:spacing w:line="264" w:lineRule="auto"/>
              <w:rPr>
                <w:sz w:val="20"/>
                <w:szCs w:val="20"/>
              </w:rPr>
            </w:pPr>
            <w:sdt>
              <w:sdtPr>
                <w:rPr>
                  <w:sz w:val="20"/>
                  <w:szCs w:val="20"/>
                </w:rPr>
                <w:id w:val="383908693"/>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Formal observation</w:t>
            </w:r>
            <w:r w:rsidR="00BB714C" w:rsidRPr="00991B1A">
              <w:rPr>
                <w:sz w:val="20"/>
                <w:szCs w:val="20"/>
              </w:rPr>
              <w:t xml:space="preserve"> of teaching</w:t>
            </w:r>
          </w:p>
        </w:tc>
      </w:tr>
      <w:tr w:rsidR="00BB714C" w14:paraId="7238A2B5" w14:textId="77777777" w:rsidTr="00991B1A">
        <w:trPr>
          <w:cantSplit/>
        </w:trPr>
        <w:tc>
          <w:tcPr>
            <w:tcW w:w="1152" w:type="dxa"/>
          </w:tcPr>
          <w:p w14:paraId="1AA26A5C" w14:textId="27C2F187" w:rsidR="00BB714C" w:rsidRPr="00BB714C" w:rsidRDefault="00BB714C" w:rsidP="00FB4076">
            <w:r w:rsidRPr="00BB714C">
              <w:t>8</w:t>
            </w:r>
          </w:p>
        </w:tc>
        <w:tc>
          <w:tcPr>
            <w:tcW w:w="7915" w:type="dxa"/>
          </w:tcPr>
          <w:p w14:paraId="63D6FB4D" w14:textId="424EBA74" w:rsidR="00BB714C" w:rsidRPr="00991B1A" w:rsidRDefault="00991B1A" w:rsidP="00FB4076">
            <w:pPr>
              <w:rPr>
                <w:b/>
                <w:smallCaps/>
                <w:sz w:val="20"/>
                <w:szCs w:val="20"/>
              </w:rPr>
            </w:pPr>
            <w:r w:rsidRPr="00991B1A">
              <w:rPr>
                <w:b/>
                <w:smallCaps/>
                <w:szCs w:val="20"/>
              </w:rPr>
              <w:t>Half Term</w:t>
            </w:r>
          </w:p>
        </w:tc>
      </w:tr>
      <w:tr w:rsidR="00BB714C" w14:paraId="27213269" w14:textId="77777777" w:rsidTr="00991B1A">
        <w:trPr>
          <w:cantSplit/>
        </w:trPr>
        <w:tc>
          <w:tcPr>
            <w:tcW w:w="1152" w:type="dxa"/>
          </w:tcPr>
          <w:p w14:paraId="3C86DC4C" w14:textId="7CB89C69" w:rsidR="00BB714C" w:rsidRPr="00BB714C" w:rsidRDefault="00BB714C" w:rsidP="00FB4076">
            <w:r w:rsidRPr="00BB714C">
              <w:t>9</w:t>
            </w:r>
          </w:p>
        </w:tc>
        <w:tc>
          <w:tcPr>
            <w:tcW w:w="7915" w:type="dxa"/>
          </w:tcPr>
          <w:p w14:paraId="3C858147" w14:textId="77777777" w:rsidR="00BB714C" w:rsidRPr="00991B1A" w:rsidRDefault="009F5660" w:rsidP="00BB714C">
            <w:pPr>
              <w:spacing w:line="264" w:lineRule="auto"/>
              <w:rPr>
                <w:sz w:val="20"/>
                <w:szCs w:val="20"/>
              </w:rPr>
            </w:pPr>
            <w:sdt>
              <w:sdtPr>
                <w:rPr>
                  <w:rFonts w:ascii="MS Gothic" w:eastAsia="MS Gothic" w:hAnsi="MS Gothic"/>
                  <w:sz w:val="20"/>
                  <w:szCs w:val="20"/>
                </w:rPr>
                <w:id w:val="1015194533"/>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Mentor meeting</w:t>
            </w:r>
            <w:r w:rsidR="00BB714C" w:rsidRPr="00991B1A">
              <w:rPr>
                <w:sz w:val="20"/>
                <w:szCs w:val="20"/>
              </w:rPr>
              <w:t>: review progress against the Grading matrix</w:t>
            </w:r>
          </w:p>
          <w:p w14:paraId="68BD4FB1" w14:textId="5C6E2B7B" w:rsidR="00BB714C" w:rsidRPr="00991B1A" w:rsidRDefault="009F5660" w:rsidP="00BB714C">
            <w:pPr>
              <w:spacing w:line="264" w:lineRule="auto"/>
              <w:rPr>
                <w:sz w:val="20"/>
                <w:szCs w:val="20"/>
              </w:rPr>
            </w:pPr>
            <w:sdt>
              <w:sdtPr>
                <w:rPr>
                  <w:sz w:val="20"/>
                  <w:szCs w:val="20"/>
                </w:rPr>
                <w:id w:val="1473092741"/>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401D7B">
              <w:rPr>
                <w:sz w:val="20"/>
                <w:szCs w:val="20"/>
              </w:rPr>
              <w:t xml:space="preserve"> Teach 6</w:t>
            </w:r>
            <w:r w:rsidR="00BB714C" w:rsidRPr="00991B1A">
              <w:rPr>
                <w:sz w:val="20"/>
                <w:szCs w:val="20"/>
              </w:rPr>
              <w:t xml:space="preserve"> hours this week</w:t>
            </w:r>
          </w:p>
          <w:p w14:paraId="41A71D68" w14:textId="77777777" w:rsidR="00BB714C" w:rsidRPr="00991B1A" w:rsidRDefault="009F5660" w:rsidP="00BB714C">
            <w:pPr>
              <w:spacing w:line="264" w:lineRule="auto"/>
              <w:rPr>
                <w:sz w:val="20"/>
                <w:szCs w:val="20"/>
              </w:rPr>
            </w:pPr>
            <w:sdt>
              <w:sdtPr>
                <w:rPr>
                  <w:rFonts w:ascii="MS Gothic" w:eastAsia="MS Gothic" w:hAnsi="MS Gothic"/>
                  <w:sz w:val="20"/>
                  <w:szCs w:val="20"/>
                </w:rPr>
                <w:id w:val="1331646506"/>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Self-review of QTS evidence file</w:t>
            </w:r>
          </w:p>
          <w:p w14:paraId="431FEC08" w14:textId="77777777" w:rsidR="00BB714C" w:rsidRPr="00991B1A" w:rsidRDefault="009F5660" w:rsidP="00BB714C">
            <w:pPr>
              <w:spacing w:line="264" w:lineRule="auto"/>
              <w:rPr>
                <w:sz w:val="20"/>
                <w:szCs w:val="20"/>
              </w:rPr>
            </w:pPr>
            <w:sdt>
              <w:sdtPr>
                <w:rPr>
                  <w:rFonts w:ascii="MS Gothic" w:eastAsia="MS Gothic" w:hAnsi="MS Gothic"/>
                  <w:sz w:val="20"/>
                  <w:szCs w:val="20"/>
                </w:rPr>
                <w:id w:val="1380208496"/>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Review actions for </w:t>
            </w:r>
            <w:r w:rsidR="00BB714C" w:rsidRPr="00991B1A">
              <w:rPr>
                <w:b/>
                <w:sz w:val="20"/>
                <w:szCs w:val="20"/>
              </w:rPr>
              <w:t>pupil progress</w:t>
            </w:r>
            <w:r w:rsidR="00BB714C" w:rsidRPr="00991B1A">
              <w:rPr>
                <w:sz w:val="20"/>
                <w:szCs w:val="20"/>
              </w:rPr>
              <w:t xml:space="preserve"> target</w:t>
            </w:r>
          </w:p>
          <w:p w14:paraId="1CBE1C43" w14:textId="5FE7A715" w:rsidR="00BB714C" w:rsidRPr="00991B1A" w:rsidRDefault="009F5660" w:rsidP="00BB714C">
            <w:pPr>
              <w:spacing w:line="264" w:lineRule="auto"/>
              <w:rPr>
                <w:sz w:val="20"/>
                <w:szCs w:val="20"/>
              </w:rPr>
            </w:pPr>
            <w:sdt>
              <w:sdtPr>
                <w:rPr>
                  <w:rFonts w:ascii="MS Gothic" w:eastAsia="MS Gothic" w:hAnsi="MS Gothic"/>
                  <w:sz w:val="20"/>
                  <w:szCs w:val="20"/>
                </w:rPr>
                <w:id w:val="-1342779401"/>
                <w14:checkbox>
                  <w14:checked w14:val="0"/>
                  <w14:checkedState w14:val="2612" w14:font="MS Gothic"/>
                  <w14:uncheckedState w14:val="2610" w14:font="MS Gothic"/>
                </w14:checkbox>
              </w:sdtPr>
              <w:sdtEndPr/>
              <w:sdtContent>
                <w:r w:rsidR="00BB714C" w:rsidRPr="00991B1A">
                  <w:rPr>
                    <w:rFonts w:ascii="MS Gothic" w:eastAsia="MS Gothic" w:hAnsi="MS Gothic" w:hint="eastAsia"/>
                    <w:sz w:val="20"/>
                    <w:szCs w:val="20"/>
                  </w:rPr>
                  <w:t>☐</w:t>
                </w:r>
              </w:sdtContent>
            </w:sdt>
            <w:r w:rsidR="00BB714C" w:rsidRPr="00991B1A">
              <w:rPr>
                <w:sz w:val="20"/>
                <w:szCs w:val="20"/>
              </w:rPr>
              <w:t xml:space="preserve"> </w:t>
            </w:r>
            <w:r w:rsidR="00BB714C" w:rsidRPr="00991B1A">
              <w:rPr>
                <w:b/>
                <w:sz w:val="20"/>
                <w:szCs w:val="20"/>
              </w:rPr>
              <w:t>Formal observation</w:t>
            </w:r>
            <w:r w:rsidR="00BB714C" w:rsidRPr="00991B1A">
              <w:rPr>
                <w:sz w:val="20"/>
                <w:szCs w:val="20"/>
              </w:rPr>
              <w:t xml:space="preserve"> of teaching</w:t>
            </w:r>
          </w:p>
        </w:tc>
      </w:tr>
      <w:tr w:rsidR="00BB714C" w14:paraId="71A9463A" w14:textId="77777777" w:rsidTr="00991B1A">
        <w:trPr>
          <w:cantSplit/>
        </w:trPr>
        <w:tc>
          <w:tcPr>
            <w:tcW w:w="1152" w:type="dxa"/>
          </w:tcPr>
          <w:p w14:paraId="0A8D694C" w14:textId="51555637" w:rsidR="00BB714C" w:rsidRPr="00BB714C" w:rsidRDefault="00BB714C" w:rsidP="00FB4076">
            <w:r w:rsidRPr="00BB714C">
              <w:t>10</w:t>
            </w:r>
          </w:p>
        </w:tc>
        <w:tc>
          <w:tcPr>
            <w:tcW w:w="7915" w:type="dxa"/>
          </w:tcPr>
          <w:p w14:paraId="7B1B4EAB" w14:textId="77777777" w:rsidR="00991B1A" w:rsidRPr="00991B1A" w:rsidRDefault="009F5660" w:rsidP="00991B1A">
            <w:pPr>
              <w:spacing w:line="264" w:lineRule="auto"/>
              <w:rPr>
                <w:sz w:val="20"/>
                <w:szCs w:val="20"/>
              </w:rPr>
            </w:pPr>
            <w:sdt>
              <w:sdtPr>
                <w:rPr>
                  <w:rFonts w:ascii="MS Gothic" w:eastAsia="MS Gothic" w:hAnsi="MS Gothic"/>
                  <w:sz w:val="20"/>
                  <w:szCs w:val="20"/>
                </w:rPr>
                <w:id w:val="-1466495693"/>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xml:space="preserve">: review current areas for development in </w:t>
            </w:r>
            <w:r w:rsidR="00991B1A" w:rsidRPr="00991B1A">
              <w:rPr>
                <w:b/>
                <w:sz w:val="20"/>
                <w:szCs w:val="20"/>
              </w:rPr>
              <w:t>subject knowledge</w:t>
            </w:r>
          </w:p>
          <w:p w14:paraId="61A5FE30" w14:textId="0A353FC7" w:rsidR="00991B1A" w:rsidRPr="00991B1A" w:rsidRDefault="009F5660" w:rsidP="00991B1A">
            <w:pPr>
              <w:spacing w:line="264" w:lineRule="auto"/>
              <w:rPr>
                <w:sz w:val="20"/>
                <w:szCs w:val="20"/>
              </w:rPr>
            </w:pPr>
            <w:sdt>
              <w:sdtPr>
                <w:rPr>
                  <w:sz w:val="20"/>
                  <w:szCs w:val="20"/>
                </w:rPr>
                <w:id w:val="-17681239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401D7B">
              <w:rPr>
                <w:sz w:val="20"/>
                <w:szCs w:val="20"/>
              </w:rPr>
              <w:t xml:space="preserve"> Teach 6</w:t>
            </w:r>
            <w:r w:rsidR="00991B1A" w:rsidRPr="00991B1A">
              <w:rPr>
                <w:sz w:val="20"/>
                <w:szCs w:val="20"/>
              </w:rPr>
              <w:t xml:space="preserve"> hours this week</w:t>
            </w:r>
          </w:p>
          <w:p w14:paraId="3815723F" w14:textId="77777777" w:rsidR="00991B1A" w:rsidRPr="00991B1A" w:rsidRDefault="009F5660" w:rsidP="00991B1A">
            <w:pPr>
              <w:spacing w:line="264" w:lineRule="auto"/>
              <w:rPr>
                <w:sz w:val="20"/>
                <w:szCs w:val="20"/>
              </w:rPr>
            </w:pPr>
            <w:sdt>
              <w:sdtPr>
                <w:rPr>
                  <w:rFonts w:ascii="MS Gothic" w:eastAsia="MS Gothic" w:hAnsi="MS Gothic"/>
                  <w:sz w:val="20"/>
                  <w:szCs w:val="20"/>
                </w:rPr>
                <w:id w:val="185413921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Lead a form time or assembly activity</w:t>
            </w:r>
          </w:p>
          <w:p w14:paraId="6E0D2E5F" w14:textId="2B91C883" w:rsidR="00BB714C" w:rsidRPr="00991B1A" w:rsidRDefault="009F5660" w:rsidP="00991B1A">
            <w:pPr>
              <w:spacing w:line="264" w:lineRule="auto"/>
              <w:rPr>
                <w:sz w:val="20"/>
                <w:szCs w:val="20"/>
              </w:rPr>
            </w:pPr>
            <w:sdt>
              <w:sdtPr>
                <w:rPr>
                  <w:rFonts w:ascii="MS Gothic" w:eastAsia="MS Gothic" w:hAnsi="MS Gothic"/>
                  <w:sz w:val="20"/>
                  <w:szCs w:val="20"/>
                </w:rPr>
                <w:id w:val="-150018165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tc>
      </w:tr>
      <w:tr w:rsidR="00BB714C" w14:paraId="0B70C328" w14:textId="77777777" w:rsidTr="00991B1A">
        <w:trPr>
          <w:cantSplit/>
        </w:trPr>
        <w:tc>
          <w:tcPr>
            <w:tcW w:w="1152" w:type="dxa"/>
          </w:tcPr>
          <w:p w14:paraId="52B61547" w14:textId="51D94F60" w:rsidR="00BB714C" w:rsidRPr="00BB714C" w:rsidRDefault="00BB714C" w:rsidP="00FB4076">
            <w:r w:rsidRPr="00BB714C">
              <w:t>11</w:t>
            </w:r>
          </w:p>
        </w:tc>
        <w:tc>
          <w:tcPr>
            <w:tcW w:w="7915" w:type="dxa"/>
          </w:tcPr>
          <w:p w14:paraId="7CF100A8" w14:textId="77777777" w:rsidR="00991B1A" w:rsidRPr="00991B1A" w:rsidRDefault="009F5660" w:rsidP="00991B1A">
            <w:pPr>
              <w:spacing w:line="264" w:lineRule="auto"/>
              <w:rPr>
                <w:sz w:val="20"/>
                <w:szCs w:val="20"/>
              </w:rPr>
            </w:pPr>
            <w:sdt>
              <w:sdtPr>
                <w:rPr>
                  <w:rFonts w:ascii="MS Gothic" w:eastAsia="MS Gothic" w:hAnsi="MS Gothic"/>
                  <w:sz w:val="20"/>
                  <w:szCs w:val="20"/>
                </w:rPr>
                <w:id w:val="1894394082"/>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review understanding of assessment</w:t>
            </w:r>
          </w:p>
          <w:p w14:paraId="44B32B36" w14:textId="4E44B300" w:rsidR="00991B1A" w:rsidRPr="00991B1A" w:rsidRDefault="009F5660" w:rsidP="00991B1A">
            <w:pPr>
              <w:spacing w:line="264" w:lineRule="auto"/>
              <w:rPr>
                <w:sz w:val="20"/>
                <w:szCs w:val="20"/>
              </w:rPr>
            </w:pPr>
            <w:sdt>
              <w:sdtPr>
                <w:rPr>
                  <w:sz w:val="20"/>
                  <w:szCs w:val="20"/>
                </w:rPr>
                <w:id w:val="-1264459589"/>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w:t>
            </w:r>
            <w:r w:rsidR="00401D7B">
              <w:rPr>
                <w:sz w:val="20"/>
                <w:szCs w:val="20"/>
              </w:rPr>
              <w:t>6</w:t>
            </w:r>
            <w:r w:rsidR="00991B1A" w:rsidRPr="00991B1A">
              <w:rPr>
                <w:sz w:val="20"/>
                <w:szCs w:val="20"/>
              </w:rPr>
              <w:t xml:space="preserve"> hours this week</w:t>
            </w:r>
          </w:p>
          <w:p w14:paraId="288D8BF6" w14:textId="77777777" w:rsidR="00991B1A" w:rsidRPr="00991B1A" w:rsidRDefault="009F5660" w:rsidP="00991B1A">
            <w:pPr>
              <w:spacing w:line="264" w:lineRule="auto"/>
              <w:rPr>
                <w:sz w:val="20"/>
                <w:szCs w:val="20"/>
              </w:rPr>
            </w:pPr>
            <w:sdt>
              <w:sdtPr>
                <w:rPr>
                  <w:rFonts w:ascii="MS Gothic" w:eastAsia="MS Gothic" w:hAnsi="MS Gothic"/>
                  <w:sz w:val="20"/>
                  <w:szCs w:val="20"/>
                </w:rPr>
                <w:id w:val="-64042192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Update </w:t>
            </w:r>
            <w:r w:rsidR="00991B1A" w:rsidRPr="00991B1A">
              <w:rPr>
                <w:b/>
                <w:sz w:val="20"/>
                <w:szCs w:val="20"/>
              </w:rPr>
              <w:t>subject knowledge</w:t>
            </w:r>
            <w:r w:rsidR="00991B1A" w:rsidRPr="00991B1A">
              <w:rPr>
                <w:sz w:val="20"/>
                <w:szCs w:val="20"/>
              </w:rPr>
              <w:t xml:space="preserve"> audit</w:t>
            </w:r>
          </w:p>
          <w:p w14:paraId="593F31EF" w14:textId="77777777" w:rsidR="00991B1A" w:rsidRPr="00991B1A" w:rsidRDefault="009F5660" w:rsidP="00991B1A">
            <w:pPr>
              <w:spacing w:line="264" w:lineRule="auto"/>
              <w:rPr>
                <w:sz w:val="20"/>
                <w:szCs w:val="20"/>
              </w:rPr>
            </w:pPr>
            <w:sdt>
              <w:sdtPr>
                <w:rPr>
                  <w:rFonts w:ascii="MS Gothic" w:eastAsia="MS Gothic" w:hAnsi="MS Gothic"/>
                  <w:sz w:val="20"/>
                  <w:szCs w:val="20"/>
                </w:rPr>
                <w:id w:val="188382323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review</w:t>
            </w:r>
            <w:r w:rsidR="00991B1A" w:rsidRPr="00991B1A">
              <w:rPr>
                <w:sz w:val="20"/>
                <w:szCs w:val="20"/>
              </w:rPr>
              <w:t xml:space="preserve"> of </w:t>
            </w:r>
            <w:r w:rsidR="00991B1A" w:rsidRPr="00991B1A">
              <w:rPr>
                <w:b/>
                <w:sz w:val="20"/>
                <w:szCs w:val="20"/>
              </w:rPr>
              <w:t>pupil progress</w:t>
            </w:r>
            <w:r w:rsidR="00991B1A" w:rsidRPr="00991B1A">
              <w:rPr>
                <w:sz w:val="20"/>
                <w:szCs w:val="20"/>
              </w:rPr>
              <w:t xml:space="preserve"> target</w:t>
            </w:r>
          </w:p>
          <w:p w14:paraId="2E5B2B99" w14:textId="0058A9B9" w:rsidR="00BB714C" w:rsidRPr="00991B1A" w:rsidRDefault="009F5660" w:rsidP="00991B1A">
            <w:pPr>
              <w:spacing w:line="264" w:lineRule="auto"/>
              <w:rPr>
                <w:sz w:val="20"/>
                <w:szCs w:val="20"/>
              </w:rPr>
            </w:pPr>
            <w:sdt>
              <w:sdtPr>
                <w:rPr>
                  <w:rFonts w:ascii="MS Gothic" w:eastAsia="MS Gothic" w:hAnsi="MS Gothic"/>
                  <w:sz w:val="20"/>
                  <w:szCs w:val="20"/>
                </w:rPr>
                <w:id w:val="127929733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tc>
      </w:tr>
      <w:tr w:rsidR="00BB714C" w14:paraId="77CC7108" w14:textId="77777777" w:rsidTr="00991B1A">
        <w:trPr>
          <w:cantSplit/>
        </w:trPr>
        <w:tc>
          <w:tcPr>
            <w:tcW w:w="1152" w:type="dxa"/>
          </w:tcPr>
          <w:p w14:paraId="716AE102" w14:textId="18C6F616" w:rsidR="00BB714C" w:rsidRPr="00BB714C" w:rsidRDefault="00BB714C" w:rsidP="00FB4076">
            <w:r w:rsidRPr="00BB714C">
              <w:t>12</w:t>
            </w:r>
          </w:p>
        </w:tc>
        <w:tc>
          <w:tcPr>
            <w:tcW w:w="7915" w:type="dxa"/>
          </w:tcPr>
          <w:p w14:paraId="1D83D298" w14:textId="77777777" w:rsidR="00991B1A" w:rsidRPr="00991B1A" w:rsidRDefault="009F5660" w:rsidP="00991B1A">
            <w:pPr>
              <w:spacing w:line="264" w:lineRule="auto"/>
              <w:rPr>
                <w:sz w:val="20"/>
                <w:szCs w:val="20"/>
              </w:rPr>
            </w:pPr>
            <w:sdt>
              <w:sdtPr>
                <w:rPr>
                  <w:rFonts w:ascii="MS Gothic" w:eastAsia="MS Gothic" w:hAnsi="MS Gothic"/>
                  <w:sz w:val="20"/>
                  <w:szCs w:val="20"/>
                </w:rPr>
                <w:id w:val="-122514304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xml:space="preserve">: Review of grading matrix in preparation for Summative Report </w:t>
            </w:r>
            <w:proofErr w:type="spellStart"/>
            <w:r w:rsidR="00991B1A" w:rsidRPr="00991B1A">
              <w:rPr>
                <w:sz w:val="20"/>
                <w:szCs w:val="20"/>
              </w:rPr>
              <w:t>A2</w:t>
            </w:r>
            <w:proofErr w:type="spellEnd"/>
          </w:p>
          <w:p w14:paraId="6532CA3D" w14:textId="77777777" w:rsidR="00991B1A" w:rsidRPr="00991B1A" w:rsidRDefault="009F5660" w:rsidP="00991B1A">
            <w:pPr>
              <w:spacing w:line="264" w:lineRule="auto"/>
              <w:rPr>
                <w:sz w:val="20"/>
                <w:szCs w:val="20"/>
              </w:rPr>
            </w:pPr>
            <w:sdt>
              <w:sdtPr>
                <w:rPr>
                  <w:rFonts w:ascii="MS Gothic" w:eastAsia="MS Gothic" w:hAnsi="MS Gothic"/>
                  <w:sz w:val="20"/>
                  <w:szCs w:val="20"/>
                </w:rPr>
                <w:id w:val="732055677"/>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Complete </w:t>
            </w:r>
            <w:r w:rsidR="00991B1A" w:rsidRPr="00991B1A">
              <w:rPr>
                <w:b/>
                <w:sz w:val="20"/>
                <w:szCs w:val="20"/>
              </w:rPr>
              <w:t>reflection</w:t>
            </w:r>
            <w:r w:rsidR="00991B1A" w:rsidRPr="00991B1A">
              <w:rPr>
                <w:sz w:val="20"/>
                <w:szCs w:val="20"/>
              </w:rPr>
              <w:t xml:space="preserve"> for summative report</w:t>
            </w:r>
          </w:p>
          <w:p w14:paraId="688568C3" w14:textId="77777777" w:rsidR="00991B1A" w:rsidRPr="00991B1A" w:rsidRDefault="009F5660" w:rsidP="00991B1A">
            <w:pPr>
              <w:spacing w:line="264" w:lineRule="auto"/>
              <w:rPr>
                <w:sz w:val="20"/>
                <w:szCs w:val="20"/>
              </w:rPr>
            </w:pPr>
            <w:sdt>
              <w:sdtPr>
                <w:rPr>
                  <w:sz w:val="20"/>
                  <w:szCs w:val="20"/>
                </w:rPr>
                <w:id w:val="5582874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8 hours this week</w:t>
            </w:r>
          </w:p>
          <w:p w14:paraId="6111028A" w14:textId="77777777" w:rsidR="00991B1A" w:rsidRPr="00991B1A" w:rsidRDefault="009F5660" w:rsidP="00991B1A">
            <w:pPr>
              <w:spacing w:line="264" w:lineRule="auto"/>
              <w:rPr>
                <w:sz w:val="20"/>
                <w:szCs w:val="20"/>
              </w:rPr>
            </w:pPr>
            <w:sdt>
              <w:sdtPr>
                <w:rPr>
                  <w:rFonts w:ascii="MS Gothic" w:eastAsia="MS Gothic" w:hAnsi="MS Gothic"/>
                  <w:sz w:val="20"/>
                  <w:szCs w:val="20"/>
                </w:rPr>
                <w:id w:val="184427678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review</w:t>
            </w:r>
            <w:r w:rsidR="00991B1A" w:rsidRPr="00991B1A">
              <w:rPr>
                <w:sz w:val="20"/>
                <w:szCs w:val="20"/>
              </w:rPr>
              <w:t xml:space="preserve"> of </w:t>
            </w:r>
            <w:r w:rsidR="00991B1A" w:rsidRPr="00991B1A">
              <w:rPr>
                <w:b/>
                <w:sz w:val="20"/>
                <w:szCs w:val="20"/>
              </w:rPr>
              <w:t>pupil progress</w:t>
            </w:r>
            <w:r w:rsidR="00991B1A" w:rsidRPr="00991B1A">
              <w:rPr>
                <w:sz w:val="20"/>
                <w:szCs w:val="20"/>
              </w:rPr>
              <w:t xml:space="preserve"> target (if not done)</w:t>
            </w:r>
          </w:p>
          <w:p w14:paraId="2C46ECDC" w14:textId="35A8C353" w:rsidR="00BB714C" w:rsidRPr="00991B1A" w:rsidRDefault="009F5660" w:rsidP="00991B1A">
            <w:pPr>
              <w:spacing w:line="264" w:lineRule="auto"/>
              <w:rPr>
                <w:sz w:val="20"/>
                <w:szCs w:val="20"/>
              </w:rPr>
            </w:pPr>
            <w:sdt>
              <w:sdtPr>
                <w:rPr>
                  <w:rFonts w:ascii="MS Gothic" w:eastAsia="MS Gothic" w:hAnsi="MS Gothic"/>
                  <w:sz w:val="20"/>
                  <w:szCs w:val="20"/>
                </w:rPr>
                <w:id w:val="-1758209226"/>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tc>
      </w:tr>
      <w:tr w:rsidR="00BB714C" w14:paraId="66AF9580" w14:textId="77777777" w:rsidTr="00991B1A">
        <w:trPr>
          <w:cantSplit/>
        </w:trPr>
        <w:tc>
          <w:tcPr>
            <w:tcW w:w="1152" w:type="dxa"/>
          </w:tcPr>
          <w:p w14:paraId="32B6B13A" w14:textId="23DB6629" w:rsidR="00BB714C" w:rsidRPr="00BB714C" w:rsidRDefault="00BB714C" w:rsidP="00FB4076">
            <w:r w:rsidRPr="00BB714C">
              <w:t>13</w:t>
            </w:r>
          </w:p>
        </w:tc>
        <w:tc>
          <w:tcPr>
            <w:tcW w:w="7915" w:type="dxa"/>
          </w:tcPr>
          <w:p w14:paraId="684C6E15" w14:textId="77777777" w:rsidR="00991B1A" w:rsidRPr="00991B1A" w:rsidRDefault="009F5660" w:rsidP="00991B1A">
            <w:pPr>
              <w:spacing w:line="264" w:lineRule="auto"/>
              <w:rPr>
                <w:sz w:val="20"/>
                <w:szCs w:val="20"/>
              </w:rPr>
            </w:pPr>
            <w:sdt>
              <w:sdtPr>
                <w:rPr>
                  <w:sz w:val="20"/>
                  <w:szCs w:val="20"/>
                </w:rPr>
                <w:id w:val="-52795919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Mentor meeting</w:t>
            </w:r>
            <w:r w:rsidR="00991B1A" w:rsidRPr="00991B1A">
              <w:rPr>
                <w:sz w:val="20"/>
                <w:szCs w:val="20"/>
              </w:rPr>
              <w:t>: Discuss targets for next placement</w:t>
            </w:r>
          </w:p>
          <w:p w14:paraId="57280859" w14:textId="77777777" w:rsidR="00991B1A" w:rsidRPr="00991B1A" w:rsidRDefault="009F5660" w:rsidP="00991B1A">
            <w:pPr>
              <w:spacing w:line="264" w:lineRule="auto"/>
              <w:rPr>
                <w:sz w:val="20"/>
                <w:szCs w:val="20"/>
              </w:rPr>
            </w:pPr>
            <w:sdt>
              <w:sdtPr>
                <w:rPr>
                  <w:sz w:val="20"/>
                  <w:szCs w:val="20"/>
                </w:rPr>
                <w:id w:val="-105531071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Teach 8 hours this week</w:t>
            </w:r>
          </w:p>
          <w:p w14:paraId="35D52DAD" w14:textId="77777777" w:rsidR="00991B1A" w:rsidRPr="00991B1A" w:rsidRDefault="009F5660" w:rsidP="00991B1A">
            <w:pPr>
              <w:spacing w:line="264" w:lineRule="auto"/>
              <w:rPr>
                <w:sz w:val="20"/>
                <w:szCs w:val="20"/>
              </w:rPr>
            </w:pPr>
            <w:sdt>
              <w:sdtPr>
                <w:rPr>
                  <w:rFonts w:ascii="MS Gothic" w:eastAsia="MS Gothic" w:hAnsi="MS Gothic"/>
                  <w:sz w:val="20"/>
                  <w:szCs w:val="20"/>
                </w:rPr>
                <w:id w:val="-1035279085"/>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w:t>
            </w:r>
            <w:r w:rsidR="00991B1A" w:rsidRPr="00991B1A">
              <w:rPr>
                <w:b/>
                <w:sz w:val="20"/>
                <w:szCs w:val="20"/>
              </w:rPr>
              <w:t>Formal observation</w:t>
            </w:r>
            <w:r w:rsidR="00991B1A" w:rsidRPr="00991B1A">
              <w:rPr>
                <w:sz w:val="20"/>
                <w:szCs w:val="20"/>
              </w:rPr>
              <w:t xml:space="preserve"> of teaching</w:t>
            </w:r>
          </w:p>
          <w:p w14:paraId="4E461C8A" w14:textId="77777777" w:rsidR="00991B1A" w:rsidRPr="00991B1A" w:rsidRDefault="009F5660" w:rsidP="00991B1A">
            <w:pPr>
              <w:spacing w:line="264" w:lineRule="auto"/>
              <w:rPr>
                <w:sz w:val="20"/>
                <w:szCs w:val="20"/>
              </w:rPr>
            </w:pPr>
            <w:sdt>
              <w:sdtPr>
                <w:rPr>
                  <w:rFonts w:ascii="MS Gothic" w:eastAsia="MS Gothic" w:hAnsi="MS Gothic"/>
                  <w:sz w:val="20"/>
                  <w:szCs w:val="20"/>
                </w:rPr>
                <w:id w:val="-123569635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Mentor to complete summative report </w:t>
            </w:r>
            <w:proofErr w:type="spellStart"/>
            <w:r w:rsidR="00991B1A" w:rsidRPr="00991B1A">
              <w:rPr>
                <w:sz w:val="20"/>
                <w:szCs w:val="20"/>
              </w:rPr>
              <w:t>A2</w:t>
            </w:r>
            <w:proofErr w:type="spellEnd"/>
          </w:p>
          <w:p w14:paraId="72C1BA0A" w14:textId="77777777" w:rsidR="00991B1A" w:rsidRPr="00991B1A" w:rsidRDefault="009F5660" w:rsidP="00991B1A">
            <w:pPr>
              <w:spacing w:line="264" w:lineRule="auto"/>
              <w:rPr>
                <w:sz w:val="20"/>
                <w:szCs w:val="20"/>
              </w:rPr>
            </w:pPr>
            <w:sdt>
              <w:sdtPr>
                <w:rPr>
                  <w:rFonts w:ascii="MS Gothic" w:eastAsia="MS Gothic" w:hAnsi="MS Gothic"/>
                  <w:sz w:val="20"/>
                  <w:szCs w:val="20"/>
                </w:rPr>
                <w:id w:val="1660966128"/>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Complete end of placement questionnaire (online)</w:t>
            </w:r>
          </w:p>
          <w:p w14:paraId="0D0AFEA8" w14:textId="77777777" w:rsidR="00991B1A" w:rsidRPr="00991B1A" w:rsidRDefault="009F5660" w:rsidP="00991B1A">
            <w:pPr>
              <w:spacing w:line="264" w:lineRule="auto"/>
              <w:rPr>
                <w:sz w:val="20"/>
                <w:szCs w:val="20"/>
              </w:rPr>
            </w:pPr>
            <w:sdt>
              <w:sdtPr>
                <w:rPr>
                  <w:rFonts w:ascii="MS Gothic" w:eastAsia="MS Gothic" w:hAnsi="MS Gothic"/>
                  <w:sz w:val="20"/>
                  <w:szCs w:val="20"/>
                </w:rPr>
                <w:id w:val="675163401"/>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Mentor to complete SCITT evaluation (online)</w:t>
            </w:r>
          </w:p>
          <w:p w14:paraId="25B9D404" w14:textId="6ECEBDDD" w:rsidR="00BB714C" w:rsidRPr="00991B1A" w:rsidRDefault="009F5660" w:rsidP="00991B1A">
            <w:pPr>
              <w:spacing w:line="264" w:lineRule="auto"/>
              <w:rPr>
                <w:sz w:val="20"/>
                <w:szCs w:val="20"/>
              </w:rPr>
            </w:pPr>
            <w:sdt>
              <w:sdtPr>
                <w:rPr>
                  <w:sz w:val="20"/>
                  <w:szCs w:val="20"/>
                </w:rPr>
                <w:id w:val="-836461910"/>
                <w14:checkbox>
                  <w14:checked w14:val="0"/>
                  <w14:checkedState w14:val="2612" w14:font="MS Gothic"/>
                  <w14:uncheckedState w14:val="2610" w14:font="MS Gothic"/>
                </w14:checkbox>
              </w:sdtPr>
              <w:sdtEndPr/>
              <w:sdtContent>
                <w:r w:rsidR="00991B1A" w:rsidRPr="00991B1A">
                  <w:rPr>
                    <w:rFonts w:ascii="MS Gothic" w:eastAsia="MS Gothic" w:hAnsi="MS Gothic" w:hint="eastAsia"/>
                    <w:sz w:val="20"/>
                    <w:szCs w:val="20"/>
                  </w:rPr>
                  <w:t>☐</w:t>
                </w:r>
              </w:sdtContent>
            </w:sdt>
            <w:r w:rsidR="00991B1A" w:rsidRPr="00991B1A">
              <w:rPr>
                <w:sz w:val="20"/>
                <w:szCs w:val="20"/>
              </w:rPr>
              <w:t xml:space="preserve"> Ensure all textbooks and other resources are returned to placement school</w:t>
            </w:r>
          </w:p>
        </w:tc>
      </w:tr>
      <w:tr w:rsidR="00BB714C" w14:paraId="235A3BE0" w14:textId="77777777" w:rsidTr="00991B1A">
        <w:trPr>
          <w:cantSplit/>
        </w:trPr>
        <w:tc>
          <w:tcPr>
            <w:tcW w:w="1152" w:type="dxa"/>
          </w:tcPr>
          <w:p w14:paraId="323F45D7" w14:textId="32EB0744" w:rsidR="00BB714C" w:rsidRPr="00BB714C" w:rsidRDefault="00BB714C" w:rsidP="00FB4076">
            <w:r w:rsidRPr="00BB714C">
              <w:t>14</w:t>
            </w:r>
          </w:p>
        </w:tc>
        <w:tc>
          <w:tcPr>
            <w:tcW w:w="7915" w:type="dxa"/>
          </w:tcPr>
          <w:p w14:paraId="4067148F" w14:textId="3F7CE470" w:rsidR="00BB714C" w:rsidRPr="00991B1A" w:rsidRDefault="00991B1A" w:rsidP="00FB4076">
            <w:pPr>
              <w:rPr>
                <w:sz w:val="20"/>
                <w:szCs w:val="20"/>
              </w:rPr>
            </w:pPr>
            <w:r w:rsidRPr="00991B1A">
              <w:rPr>
                <w:b/>
                <w:smallCaps/>
                <w:szCs w:val="20"/>
              </w:rPr>
              <w:t>KS2 Placement</w:t>
            </w:r>
          </w:p>
        </w:tc>
      </w:tr>
      <w:tr w:rsidR="00BB714C" w14:paraId="1046B990" w14:textId="77777777" w:rsidTr="00991B1A">
        <w:trPr>
          <w:cantSplit/>
        </w:trPr>
        <w:tc>
          <w:tcPr>
            <w:tcW w:w="1152" w:type="dxa"/>
          </w:tcPr>
          <w:p w14:paraId="7273F438" w14:textId="7D828368" w:rsidR="00BB714C" w:rsidRPr="00BB714C" w:rsidRDefault="00BB714C" w:rsidP="00FB4076">
            <w:r w:rsidRPr="00BB714C">
              <w:t>15</w:t>
            </w:r>
          </w:p>
        </w:tc>
        <w:tc>
          <w:tcPr>
            <w:tcW w:w="7915" w:type="dxa"/>
          </w:tcPr>
          <w:p w14:paraId="656D0805" w14:textId="5258729A" w:rsidR="00BB714C" w:rsidRPr="00991B1A" w:rsidRDefault="00991B1A" w:rsidP="00FB4076">
            <w:pPr>
              <w:rPr>
                <w:sz w:val="20"/>
                <w:szCs w:val="20"/>
              </w:rPr>
            </w:pPr>
            <w:r w:rsidRPr="00991B1A">
              <w:rPr>
                <w:b/>
                <w:smallCaps/>
                <w:szCs w:val="20"/>
              </w:rPr>
              <w:t>KS5 Placement</w:t>
            </w:r>
          </w:p>
        </w:tc>
      </w:tr>
      <w:tr w:rsidR="00991B1A" w14:paraId="5ECE5B06" w14:textId="77777777" w:rsidTr="00991B1A">
        <w:trPr>
          <w:cantSplit/>
        </w:trPr>
        <w:tc>
          <w:tcPr>
            <w:tcW w:w="9067" w:type="dxa"/>
            <w:gridSpan w:val="2"/>
          </w:tcPr>
          <w:p w14:paraId="0581C77B" w14:textId="78C1F323" w:rsidR="00991B1A" w:rsidRPr="00991B1A" w:rsidRDefault="006C4E81" w:rsidP="00FB4076">
            <w:pPr>
              <w:rPr>
                <w:b/>
                <w:smallCaps/>
                <w:szCs w:val="20"/>
              </w:rPr>
            </w:pPr>
            <w:r>
              <w:rPr>
                <w:b/>
                <w:smallCaps/>
                <w:szCs w:val="20"/>
              </w:rPr>
              <w:t>Main Employment School</w:t>
            </w:r>
          </w:p>
        </w:tc>
      </w:tr>
      <w:tr w:rsidR="00BB714C" w14:paraId="697009B5" w14:textId="77777777" w:rsidTr="00991B1A">
        <w:trPr>
          <w:cantSplit/>
        </w:trPr>
        <w:tc>
          <w:tcPr>
            <w:tcW w:w="1152" w:type="dxa"/>
          </w:tcPr>
          <w:p w14:paraId="4D955CD6" w14:textId="12F82678" w:rsidR="00BB714C" w:rsidRPr="00BB714C" w:rsidRDefault="00BB714C" w:rsidP="00FB4076">
            <w:r w:rsidRPr="00BB714C">
              <w:t>16</w:t>
            </w:r>
          </w:p>
        </w:tc>
        <w:tc>
          <w:tcPr>
            <w:tcW w:w="7915" w:type="dxa"/>
          </w:tcPr>
          <w:p w14:paraId="59F0F674" w14:textId="77777777" w:rsidR="006C4E81" w:rsidRPr="00BC0E98" w:rsidRDefault="009F5660" w:rsidP="006C4E81">
            <w:pPr>
              <w:spacing w:line="264" w:lineRule="auto"/>
              <w:rPr>
                <w:sz w:val="20"/>
                <w:szCs w:val="20"/>
              </w:rPr>
            </w:pPr>
            <w:sdt>
              <w:sdtPr>
                <w:rPr>
                  <w:rFonts w:ascii="MS Gothic" w:eastAsia="MS Gothic" w:hAnsi="MS Gothic"/>
                  <w:sz w:val="20"/>
                  <w:szCs w:val="20"/>
                </w:rPr>
                <w:id w:val="550969957"/>
                <w14:checkbox>
                  <w14:checked w14:val="0"/>
                  <w14:checkedState w14:val="2612" w14:font="MS Gothic"/>
                  <w14:uncheckedState w14:val="2610" w14:font="MS Gothic"/>
                </w14:checkbox>
              </w:sdtPr>
              <w:sdtEndPr/>
              <w:sdtContent>
                <w:r w:rsidR="006C4E81" w:rsidRPr="00BC0E98">
                  <w:rPr>
                    <w:rFonts w:ascii="MS Gothic" w:eastAsia="MS Gothic" w:hAnsi="MS Gothic" w:hint="eastAsia"/>
                    <w:sz w:val="20"/>
                    <w:szCs w:val="20"/>
                  </w:rPr>
                  <w:t>☐</w:t>
                </w:r>
              </w:sdtContent>
            </w:sdt>
            <w:r w:rsidR="006C4E81" w:rsidRPr="00BC0E98">
              <w:rPr>
                <w:sz w:val="20"/>
                <w:szCs w:val="20"/>
              </w:rPr>
              <w:t xml:space="preserve"> </w:t>
            </w:r>
            <w:r w:rsidR="006C4E81" w:rsidRPr="00BC0E98">
              <w:rPr>
                <w:b/>
                <w:sz w:val="20"/>
                <w:szCs w:val="20"/>
              </w:rPr>
              <w:t>Mentor meeting</w:t>
            </w:r>
            <w:r w:rsidR="006C4E81" w:rsidRPr="00BC0E98">
              <w:rPr>
                <w:sz w:val="20"/>
                <w:szCs w:val="20"/>
              </w:rPr>
              <w:t>: discuss planning across a series of lessons</w:t>
            </w:r>
          </w:p>
          <w:p w14:paraId="0C2BA3E0" w14:textId="77777777" w:rsidR="006C4E81" w:rsidRPr="00BC0E98" w:rsidRDefault="009F5660" w:rsidP="006C4E81">
            <w:pPr>
              <w:spacing w:line="264" w:lineRule="auto"/>
              <w:rPr>
                <w:sz w:val="20"/>
                <w:szCs w:val="20"/>
              </w:rPr>
            </w:pPr>
            <w:sdt>
              <w:sdtPr>
                <w:rPr>
                  <w:rFonts w:ascii="MS Gothic" w:eastAsia="MS Gothic" w:hAnsi="MS Gothic"/>
                  <w:sz w:val="20"/>
                  <w:szCs w:val="20"/>
                </w:rPr>
                <w:id w:val="-1068032782"/>
                <w14:checkbox>
                  <w14:checked w14:val="0"/>
                  <w14:checkedState w14:val="2612" w14:font="MS Gothic"/>
                  <w14:uncheckedState w14:val="2610" w14:font="MS Gothic"/>
                </w14:checkbox>
              </w:sdtPr>
              <w:sdtEndPr/>
              <w:sdtContent>
                <w:r w:rsidR="006C4E81" w:rsidRPr="00BC0E98">
                  <w:rPr>
                    <w:rFonts w:ascii="MS Gothic" w:eastAsia="MS Gothic" w:hAnsi="MS Gothic" w:hint="eastAsia"/>
                    <w:sz w:val="20"/>
                    <w:szCs w:val="20"/>
                  </w:rPr>
                  <w:t>☐</w:t>
                </w:r>
              </w:sdtContent>
            </w:sdt>
            <w:r w:rsidR="006C4E81" w:rsidRPr="00BC0E98">
              <w:rPr>
                <w:sz w:val="20"/>
                <w:szCs w:val="20"/>
              </w:rPr>
              <w:t xml:space="preserve"> Teach at least 6 hours this week </w:t>
            </w:r>
          </w:p>
          <w:p w14:paraId="013A72CA" w14:textId="77777777" w:rsidR="006C4E81" w:rsidRPr="00BC0E98" w:rsidRDefault="009F5660" w:rsidP="006C4E81">
            <w:pPr>
              <w:spacing w:line="264" w:lineRule="auto"/>
              <w:rPr>
                <w:sz w:val="20"/>
                <w:szCs w:val="20"/>
              </w:rPr>
            </w:pPr>
            <w:sdt>
              <w:sdtPr>
                <w:rPr>
                  <w:rFonts w:ascii="MS Gothic" w:eastAsia="MS Gothic" w:hAnsi="MS Gothic"/>
                  <w:sz w:val="20"/>
                  <w:szCs w:val="20"/>
                </w:rPr>
                <w:id w:val="-844627403"/>
                <w14:checkbox>
                  <w14:checked w14:val="0"/>
                  <w14:checkedState w14:val="2612" w14:font="MS Gothic"/>
                  <w14:uncheckedState w14:val="2610" w14:font="MS Gothic"/>
                </w14:checkbox>
              </w:sdtPr>
              <w:sdtEndPr/>
              <w:sdtContent>
                <w:r w:rsidR="006C4E81" w:rsidRPr="00BC0E98">
                  <w:rPr>
                    <w:rFonts w:ascii="MS Gothic" w:eastAsia="MS Gothic" w:hAnsi="MS Gothic" w:hint="eastAsia"/>
                    <w:sz w:val="20"/>
                    <w:szCs w:val="20"/>
                  </w:rPr>
                  <w:t>☐</w:t>
                </w:r>
              </w:sdtContent>
            </w:sdt>
            <w:r w:rsidR="006C4E81" w:rsidRPr="00BC0E98">
              <w:rPr>
                <w:sz w:val="20"/>
                <w:szCs w:val="20"/>
              </w:rPr>
              <w:t xml:space="preserve"> </w:t>
            </w:r>
            <w:r w:rsidR="006C4E81" w:rsidRPr="00BC0E98">
              <w:rPr>
                <w:b/>
                <w:sz w:val="20"/>
                <w:szCs w:val="20"/>
              </w:rPr>
              <w:t>Formal observation</w:t>
            </w:r>
            <w:r w:rsidR="006C4E81" w:rsidRPr="00BC0E98">
              <w:rPr>
                <w:sz w:val="20"/>
                <w:szCs w:val="20"/>
              </w:rPr>
              <w:t xml:space="preserve"> of teaching</w:t>
            </w:r>
          </w:p>
          <w:p w14:paraId="3A525B84" w14:textId="77777777" w:rsidR="006C4E81" w:rsidRPr="00BC0E98" w:rsidRDefault="009F5660" w:rsidP="006C4E81">
            <w:pPr>
              <w:spacing w:line="264" w:lineRule="auto"/>
              <w:rPr>
                <w:sz w:val="20"/>
                <w:szCs w:val="20"/>
              </w:rPr>
            </w:pPr>
            <w:sdt>
              <w:sdtPr>
                <w:rPr>
                  <w:rFonts w:ascii="MS Gothic" w:eastAsia="MS Gothic" w:hAnsi="MS Gothic"/>
                  <w:sz w:val="20"/>
                  <w:szCs w:val="20"/>
                </w:rPr>
                <w:id w:val="-281034761"/>
                <w14:checkbox>
                  <w14:checked w14:val="0"/>
                  <w14:checkedState w14:val="2612" w14:font="MS Gothic"/>
                  <w14:uncheckedState w14:val="2610" w14:font="MS Gothic"/>
                </w14:checkbox>
              </w:sdtPr>
              <w:sdtEndPr/>
              <w:sdtContent>
                <w:r w:rsidR="006C4E81" w:rsidRPr="00BC0E98">
                  <w:rPr>
                    <w:rFonts w:ascii="MS Gothic" w:eastAsia="MS Gothic" w:hAnsi="MS Gothic" w:hint="eastAsia"/>
                    <w:sz w:val="20"/>
                    <w:szCs w:val="20"/>
                  </w:rPr>
                  <w:t>☐</w:t>
                </w:r>
              </w:sdtContent>
            </w:sdt>
            <w:r w:rsidR="006C4E81" w:rsidRPr="00BC0E98">
              <w:rPr>
                <w:sz w:val="20"/>
                <w:szCs w:val="20"/>
              </w:rPr>
              <w:t xml:space="preserve"> Plan to teach 6 hour-long lessons after break</w:t>
            </w:r>
          </w:p>
          <w:p w14:paraId="76175A6D" w14:textId="52C41AE3" w:rsidR="00BB714C" w:rsidRPr="006C4E81" w:rsidRDefault="009F5660" w:rsidP="00991B1A">
            <w:pPr>
              <w:spacing w:line="264" w:lineRule="auto"/>
            </w:pPr>
            <w:sdt>
              <w:sdtPr>
                <w:rPr>
                  <w:rFonts w:ascii="MS Gothic" w:eastAsia="MS Gothic" w:hAnsi="MS Gothic"/>
                  <w:sz w:val="20"/>
                  <w:szCs w:val="20"/>
                </w:rPr>
                <w:id w:val="-899275348"/>
                <w14:checkbox>
                  <w14:checked w14:val="0"/>
                  <w14:checkedState w14:val="2612" w14:font="MS Gothic"/>
                  <w14:uncheckedState w14:val="2610" w14:font="MS Gothic"/>
                </w14:checkbox>
              </w:sdtPr>
              <w:sdtEndPr/>
              <w:sdtContent>
                <w:r w:rsidR="006C4E81" w:rsidRPr="00BC0E98">
                  <w:rPr>
                    <w:rFonts w:ascii="MS Gothic" w:eastAsia="MS Gothic" w:hAnsi="MS Gothic" w:hint="eastAsia"/>
                    <w:sz w:val="20"/>
                    <w:szCs w:val="20"/>
                  </w:rPr>
                  <w:t>☐</w:t>
                </w:r>
              </w:sdtContent>
            </w:sdt>
            <w:r w:rsidR="006C4E81" w:rsidRPr="00BC0E98">
              <w:rPr>
                <w:sz w:val="20"/>
                <w:szCs w:val="20"/>
              </w:rPr>
              <w:t xml:space="preserve"> Self-reflection of QTS evidence file</w:t>
            </w:r>
          </w:p>
        </w:tc>
      </w:tr>
      <w:tr w:rsidR="00BB714C" w14:paraId="2160AAA7" w14:textId="77777777" w:rsidTr="00991B1A">
        <w:trPr>
          <w:cantSplit/>
        </w:trPr>
        <w:tc>
          <w:tcPr>
            <w:tcW w:w="1152" w:type="dxa"/>
          </w:tcPr>
          <w:p w14:paraId="300D7BDF" w14:textId="54E87C78" w:rsidR="00BB714C" w:rsidRPr="00BB714C" w:rsidRDefault="00BB714C" w:rsidP="00FB4076">
            <w:r w:rsidRPr="00BB714C">
              <w:t>17</w:t>
            </w:r>
          </w:p>
        </w:tc>
        <w:tc>
          <w:tcPr>
            <w:tcW w:w="7915" w:type="dxa"/>
          </w:tcPr>
          <w:p w14:paraId="1055DA14" w14:textId="16F6EF7D" w:rsidR="00BB714C" w:rsidRPr="00991B1A" w:rsidRDefault="00991B1A" w:rsidP="00FB4076">
            <w:pPr>
              <w:rPr>
                <w:sz w:val="20"/>
                <w:szCs w:val="20"/>
              </w:rPr>
            </w:pPr>
            <w:r w:rsidRPr="00991B1A">
              <w:rPr>
                <w:b/>
                <w:smallCaps/>
                <w:szCs w:val="20"/>
              </w:rPr>
              <w:t>Christmas</w:t>
            </w:r>
          </w:p>
        </w:tc>
      </w:tr>
      <w:tr w:rsidR="00BB714C" w14:paraId="5E421CE0" w14:textId="77777777" w:rsidTr="00991B1A">
        <w:trPr>
          <w:cantSplit/>
        </w:trPr>
        <w:tc>
          <w:tcPr>
            <w:tcW w:w="1152" w:type="dxa"/>
          </w:tcPr>
          <w:p w14:paraId="1EB8C38E" w14:textId="75FBEE3E" w:rsidR="00BB714C" w:rsidRPr="00BB714C" w:rsidRDefault="00BB714C" w:rsidP="00FB4076">
            <w:r w:rsidRPr="00BB714C">
              <w:t>18</w:t>
            </w:r>
          </w:p>
        </w:tc>
        <w:tc>
          <w:tcPr>
            <w:tcW w:w="7915" w:type="dxa"/>
          </w:tcPr>
          <w:p w14:paraId="3132D68F" w14:textId="4AA3C336" w:rsidR="00BB714C" w:rsidRPr="00991B1A" w:rsidRDefault="00991B1A" w:rsidP="00FB4076">
            <w:pPr>
              <w:rPr>
                <w:sz w:val="20"/>
                <w:szCs w:val="20"/>
              </w:rPr>
            </w:pPr>
            <w:r w:rsidRPr="00991B1A">
              <w:rPr>
                <w:b/>
                <w:smallCaps/>
                <w:szCs w:val="20"/>
              </w:rPr>
              <w:t>Christmas</w:t>
            </w:r>
          </w:p>
        </w:tc>
      </w:tr>
      <w:tr w:rsidR="00BB714C" w14:paraId="6ADC5303" w14:textId="77777777" w:rsidTr="00991B1A">
        <w:trPr>
          <w:cantSplit/>
        </w:trPr>
        <w:tc>
          <w:tcPr>
            <w:tcW w:w="1152" w:type="dxa"/>
          </w:tcPr>
          <w:p w14:paraId="7FA39512" w14:textId="5CEFBAE1" w:rsidR="00BB714C" w:rsidRPr="00BB714C" w:rsidRDefault="00BB714C" w:rsidP="00FB4076">
            <w:r w:rsidRPr="00BB714C">
              <w:t>19</w:t>
            </w:r>
          </w:p>
        </w:tc>
        <w:tc>
          <w:tcPr>
            <w:tcW w:w="7915" w:type="dxa"/>
          </w:tcPr>
          <w:p w14:paraId="3210DEF7" w14:textId="77777777" w:rsidR="006C4E81" w:rsidRPr="00BC0E98" w:rsidRDefault="009F5660" w:rsidP="006C4E81">
            <w:pPr>
              <w:spacing w:line="264" w:lineRule="auto"/>
              <w:rPr>
                <w:rFonts w:ascii="MS Gothic" w:eastAsia="MS Gothic" w:hAnsi="MS Gothic"/>
                <w:sz w:val="20"/>
                <w:szCs w:val="20"/>
              </w:rPr>
            </w:pPr>
            <w:sdt>
              <w:sdtPr>
                <w:rPr>
                  <w:sz w:val="20"/>
                  <w:szCs w:val="20"/>
                </w:rPr>
                <w:id w:val="895557053"/>
                <w14:checkbox>
                  <w14:checked w14:val="0"/>
                  <w14:checkedState w14:val="2612" w14:font="MS Gothic"/>
                  <w14:uncheckedState w14:val="2610" w14:font="MS Gothic"/>
                </w14:checkbox>
              </w:sdtPr>
              <w:sdtEndPr/>
              <w:sdtContent>
                <w:r w:rsidR="006C4E81" w:rsidRPr="00BC0E98">
                  <w:rPr>
                    <w:rFonts w:ascii="MS Gothic" w:eastAsia="MS Gothic" w:hAnsi="MS Gothic" w:hint="eastAsia"/>
                    <w:sz w:val="20"/>
                    <w:szCs w:val="20"/>
                  </w:rPr>
                  <w:t>☐</w:t>
                </w:r>
              </w:sdtContent>
            </w:sdt>
            <w:r w:rsidR="006C4E81" w:rsidRPr="00BC0E98">
              <w:rPr>
                <w:b/>
                <w:sz w:val="20"/>
                <w:szCs w:val="20"/>
              </w:rPr>
              <w:t xml:space="preserve"> Mentor meeting</w:t>
            </w:r>
            <w:r w:rsidR="006C4E81" w:rsidRPr="00BC0E98">
              <w:rPr>
                <w:sz w:val="20"/>
                <w:szCs w:val="20"/>
              </w:rPr>
              <w:t xml:space="preserve">: review current areas for development in </w:t>
            </w:r>
            <w:r w:rsidR="006C4E81" w:rsidRPr="00BC0E98">
              <w:rPr>
                <w:b/>
                <w:sz w:val="20"/>
                <w:szCs w:val="20"/>
              </w:rPr>
              <w:t>subject knowledge</w:t>
            </w:r>
            <w:r w:rsidR="006C4E81" w:rsidRPr="00BC0E98">
              <w:rPr>
                <w:rFonts w:ascii="MS Gothic" w:eastAsia="MS Gothic" w:hAnsi="MS Gothic"/>
                <w:sz w:val="20"/>
                <w:szCs w:val="20"/>
              </w:rPr>
              <w:t xml:space="preserve"> </w:t>
            </w:r>
          </w:p>
          <w:p w14:paraId="4C467675" w14:textId="77777777" w:rsidR="006C4E81" w:rsidRPr="00BC0E98" w:rsidRDefault="009F5660" w:rsidP="006C4E81">
            <w:pPr>
              <w:spacing w:line="264" w:lineRule="auto"/>
              <w:rPr>
                <w:sz w:val="20"/>
                <w:szCs w:val="20"/>
              </w:rPr>
            </w:pPr>
            <w:sdt>
              <w:sdtPr>
                <w:rPr>
                  <w:rFonts w:ascii="MS Gothic" w:eastAsia="MS Gothic" w:hAnsi="MS Gothic"/>
                  <w:sz w:val="20"/>
                  <w:szCs w:val="20"/>
                </w:rPr>
                <w:id w:val="818534370"/>
                <w14:checkbox>
                  <w14:checked w14:val="0"/>
                  <w14:checkedState w14:val="2612" w14:font="MS Gothic"/>
                  <w14:uncheckedState w14:val="2610" w14:font="MS Gothic"/>
                </w14:checkbox>
              </w:sdtPr>
              <w:sdtEndPr/>
              <w:sdtContent>
                <w:r w:rsidR="006C4E81" w:rsidRPr="00BC0E98">
                  <w:rPr>
                    <w:rFonts w:ascii="MS Gothic" w:eastAsia="MS Gothic" w:hAnsi="MS Gothic" w:hint="eastAsia"/>
                    <w:sz w:val="20"/>
                    <w:szCs w:val="20"/>
                  </w:rPr>
                  <w:t>☐</w:t>
                </w:r>
              </w:sdtContent>
            </w:sdt>
            <w:r w:rsidR="006C4E81" w:rsidRPr="00BC0E98">
              <w:rPr>
                <w:sz w:val="20"/>
                <w:szCs w:val="20"/>
              </w:rPr>
              <w:t xml:space="preserve"> Mentor </w:t>
            </w:r>
            <w:r w:rsidR="006C4E81" w:rsidRPr="00BC0E98">
              <w:rPr>
                <w:b/>
                <w:sz w:val="20"/>
                <w:szCs w:val="20"/>
              </w:rPr>
              <w:t>review</w:t>
            </w:r>
            <w:r w:rsidR="006C4E81" w:rsidRPr="00BC0E98">
              <w:rPr>
                <w:sz w:val="20"/>
                <w:szCs w:val="20"/>
              </w:rPr>
              <w:t xml:space="preserve"> of QTS evidence file</w:t>
            </w:r>
          </w:p>
          <w:p w14:paraId="463B4058" w14:textId="77777777" w:rsidR="006C4E81" w:rsidRPr="00BC0E98" w:rsidRDefault="009F5660" w:rsidP="006C4E81">
            <w:pPr>
              <w:spacing w:line="264" w:lineRule="auto"/>
              <w:rPr>
                <w:sz w:val="20"/>
                <w:szCs w:val="20"/>
              </w:rPr>
            </w:pPr>
            <w:sdt>
              <w:sdtPr>
                <w:rPr>
                  <w:rFonts w:ascii="MS Gothic" w:eastAsia="MS Gothic" w:hAnsi="MS Gothic"/>
                  <w:sz w:val="20"/>
                  <w:szCs w:val="20"/>
                </w:rPr>
                <w:id w:val="1613626718"/>
                <w14:checkbox>
                  <w14:checked w14:val="0"/>
                  <w14:checkedState w14:val="2612" w14:font="MS Gothic"/>
                  <w14:uncheckedState w14:val="2610" w14:font="MS Gothic"/>
                </w14:checkbox>
              </w:sdtPr>
              <w:sdtEndPr/>
              <w:sdtContent>
                <w:r w:rsidR="006C4E81" w:rsidRPr="00BC0E98">
                  <w:rPr>
                    <w:rFonts w:ascii="MS Gothic" w:eastAsia="MS Gothic" w:hAnsi="MS Gothic" w:hint="eastAsia"/>
                    <w:sz w:val="20"/>
                    <w:szCs w:val="20"/>
                  </w:rPr>
                  <w:t>☐</w:t>
                </w:r>
              </w:sdtContent>
            </w:sdt>
            <w:r w:rsidR="006C4E81" w:rsidRPr="00BC0E98">
              <w:rPr>
                <w:sz w:val="20"/>
                <w:szCs w:val="20"/>
              </w:rPr>
              <w:t xml:space="preserve"> Teach at least 6 hours this week </w:t>
            </w:r>
          </w:p>
          <w:p w14:paraId="6A2041A3" w14:textId="77777777" w:rsidR="006C4E81" w:rsidRPr="00BC0E98" w:rsidRDefault="009F5660" w:rsidP="006C4E81">
            <w:pPr>
              <w:spacing w:line="264" w:lineRule="auto"/>
              <w:rPr>
                <w:sz w:val="20"/>
                <w:szCs w:val="20"/>
              </w:rPr>
            </w:pPr>
            <w:sdt>
              <w:sdtPr>
                <w:rPr>
                  <w:rFonts w:ascii="MS Gothic" w:eastAsia="MS Gothic" w:hAnsi="MS Gothic"/>
                  <w:sz w:val="20"/>
                  <w:szCs w:val="20"/>
                </w:rPr>
                <w:id w:val="2072766979"/>
                <w14:checkbox>
                  <w14:checked w14:val="0"/>
                  <w14:checkedState w14:val="2612" w14:font="MS Gothic"/>
                  <w14:uncheckedState w14:val="2610" w14:font="MS Gothic"/>
                </w14:checkbox>
              </w:sdtPr>
              <w:sdtEndPr/>
              <w:sdtContent>
                <w:r w:rsidR="006C4E81" w:rsidRPr="00BC0E98">
                  <w:rPr>
                    <w:rFonts w:ascii="MS Gothic" w:eastAsia="MS Gothic" w:hAnsi="MS Gothic" w:hint="eastAsia"/>
                    <w:sz w:val="20"/>
                    <w:szCs w:val="20"/>
                  </w:rPr>
                  <w:t>☐</w:t>
                </w:r>
              </w:sdtContent>
            </w:sdt>
            <w:r w:rsidR="006C4E81" w:rsidRPr="00BC0E98">
              <w:rPr>
                <w:sz w:val="20"/>
                <w:szCs w:val="20"/>
              </w:rPr>
              <w:t xml:space="preserve"> </w:t>
            </w:r>
            <w:r w:rsidR="006C4E81" w:rsidRPr="00BC0E98">
              <w:rPr>
                <w:b/>
                <w:sz w:val="20"/>
                <w:szCs w:val="20"/>
              </w:rPr>
              <w:t>Formal observation</w:t>
            </w:r>
            <w:r w:rsidR="006C4E81" w:rsidRPr="00BC0E98">
              <w:rPr>
                <w:sz w:val="20"/>
                <w:szCs w:val="20"/>
              </w:rPr>
              <w:t xml:space="preserve"> of teaching</w:t>
            </w:r>
          </w:p>
          <w:p w14:paraId="728309F7" w14:textId="77777777" w:rsidR="006C4E81" w:rsidRPr="00BC0E98" w:rsidRDefault="009F5660" w:rsidP="006C4E81">
            <w:pPr>
              <w:spacing w:line="264" w:lineRule="auto"/>
              <w:rPr>
                <w:sz w:val="20"/>
                <w:szCs w:val="20"/>
              </w:rPr>
            </w:pPr>
            <w:sdt>
              <w:sdtPr>
                <w:rPr>
                  <w:rFonts w:ascii="MS Gothic" w:eastAsia="MS Gothic" w:hAnsi="MS Gothic"/>
                  <w:sz w:val="20"/>
                  <w:szCs w:val="20"/>
                </w:rPr>
                <w:id w:val="-771006639"/>
                <w14:checkbox>
                  <w14:checked w14:val="0"/>
                  <w14:checkedState w14:val="2612" w14:font="MS Gothic"/>
                  <w14:uncheckedState w14:val="2610" w14:font="MS Gothic"/>
                </w14:checkbox>
              </w:sdtPr>
              <w:sdtEndPr/>
              <w:sdtContent>
                <w:r w:rsidR="006C4E81" w:rsidRPr="00BC0E98">
                  <w:rPr>
                    <w:rFonts w:ascii="MS Gothic" w:eastAsia="MS Gothic" w:hAnsi="MS Gothic" w:hint="eastAsia"/>
                    <w:sz w:val="20"/>
                    <w:szCs w:val="20"/>
                  </w:rPr>
                  <w:t>☐</w:t>
                </w:r>
              </w:sdtContent>
            </w:sdt>
            <w:r w:rsidR="006C4E81" w:rsidRPr="00BC0E98">
              <w:rPr>
                <w:sz w:val="20"/>
                <w:szCs w:val="20"/>
              </w:rPr>
              <w:t xml:space="preserve"> Plan to teach 6-8 lessons next week</w:t>
            </w:r>
          </w:p>
          <w:p w14:paraId="419AE01B" w14:textId="12B54190" w:rsidR="00BB714C" w:rsidRPr="00BC0E98" w:rsidRDefault="009F5660" w:rsidP="00991B1A">
            <w:pPr>
              <w:spacing w:line="264" w:lineRule="auto"/>
              <w:rPr>
                <w:sz w:val="20"/>
                <w:szCs w:val="20"/>
              </w:rPr>
            </w:pPr>
            <w:sdt>
              <w:sdtPr>
                <w:rPr>
                  <w:rFonts w:ascii="MS Gothic" w:eastAsia="MS Gothic" w:hAnsi="MS Gothic"/>
                  <w:sz w:val="20"/>
                  <w:szCs w:val="20"/>
                </w:rPr>
                <w:id w:val="146952557"/>
                <w14:checkbox>
                  <w14:checked w14:val="0"/>
                  <w14:checkedState w14:val="2612" w14:font="MS Gothic"/>
                  <w14:uncheckedState w14:val="2610" w14:font="MS Gothic"/>
                </w14:checkbox>
              </w:sdtPr>
              <w:sdtEndPr/>
              <w:sdtContent>
                <w:r w:rsidR="006C4E81" w:rsidRPr="00BC0E98">
                  <w:rPr>
                    <w:rFonts w:ascii="MS Gothic" w:eastAsia="MS Gothic" w:hAnsi="MS Gothic" w:hint="eastAsia"/>
                    <w:sz w:val="20"/>
                    <w:szCs w:val="20"/>
                  </w:rPr>
                  <w:t>☐</w:t>
                </w:r>
              </w:sdtContent>
            </w:sdt>
            <w:r w:rsidR="006C4E81" w:rsidRPr="00BC0E98">
              <w:rPr>
                <w:sz w:val="20"/>
                <w:szCs w:val="20"/>
              </w:rPr>
              <w:t xml:space="preserve"> Identify at least one extra-curricular activity</w:t>
            </w:r>
          </w:p>
        </w:tc>
      </w:tr>
      <w:tr w:rsidR="00BB714C" w14:paraId="239B8000" w14:textId="77777777" w:rsidTr="00991B1A">
        <w:trPr>
          <w:cantSplit/>
        </w:trPr>
        <w:tc>
          <w:tcPr>
            <w:tcW w:w="1152" w:type="dxa"/>
          </w:tcPr>
          <w:p w14:paraId="12F0F996" w14:textId="73E13B67" w:rsidR="00BB714C" w:rsidRPr="00BB714C" w:rsidRDefault="00BB714C" w:rsidP="00FB4076">
            <w:r w:rsidRPr="00BB714C">
              <w:lastRenderedPageBreak/>
              <w:t>20</w:t>
            </w:r>
          </w:p>
        </w:tc>
        <w:tc>
          <w:tcPr>
            <w:tcW w:w="7915" w:type="dxa"/>
          </w:tcPr>
          <w:p w14:paraId="4ABB58D9" w14:textId="77777777" w:rsidR="00991B1A" w:rsidRPr="00BC0E98" w:rsidRDefault="009F5660" w:rsidP="00991B1A">
            <w:pPr>
              <w:spacing w:line="264" w:lineRule="auto"/>
              <w:rPr>
                <w:sz w:val="20"/>
                <w:szCs w:val="20"/>
              </w:rPr>
            </w:pPr>
            <w:sdt>
              <w:sdtPr>
                <w:rPr>
                  <w:rFonts w:ascii="MS Gothic" w:eastAsia="MS Gothic" w:hAnsi="MS Gothic"/>
                  <w:sz w:val="20"/>
                  <w:szCs w:val="20"/>
                </w:rPr>
                <w:id w:val="-1760904271"/>
                <w14:checkbox>
                  <w14:checked w14:val="0"/>
                  <w14:checkedState w14:val="2612" w14:font="MS Gothic"/>
                  <w14:uncheckedState w14:val="2610" w14:font="MS Gothic"/>
                </w14:checkbox>
              </w:sdtPr>
              <w:sdtEndPr/>
              <w:sdtContent>
                <w:r w:rsidR="00991B1A" w:rsidRPr="00BC0E98">
                  <w:rPr>
                    <w:rFonts w:ascii="MS Gothic" w:eastAsia="MS Gothic" w:hAnsi="MS Gothic" w:hint="eastAsia"/>
                    <w:sz w:val="20"/>
                    <w:szCs w:val="20"/>
                  </w:rPr>
                  <w:t>☐</w:t>
                </w:r>
              </w:sdtContent>
            </w:sdt>
            <w:r w:rsidR="00991B1A" w:rsidRPr="00BC0E98">
              <w:rPr>
                <w:sz w:val="20"/>
                <w:szCs w:val="20"/>
              </w:rPr>
              <w:t xml:space="preserve"> </w:t>
            </w:r>
            <w:r w:rsidR="00991B1A" w:rsidRPr="00BC0E98">
              <w:rPr>
                <w:b/>
                <w:sz w:val="20"/>
                <w:szCs w:val="20"/>
              </w:rPr>
              <w:t>Mentor meeting</w:t>
            </w:r>
            <w:r w:rsidR="00991B1A" w:rsidRPr="00BC0E98">
              <w:rPr>
                <w:sz w:val="20"/>
                <w:szCs w:val="20"/>
              </w:rPr>
              <w:t>: Discuss subject knowledge audit with mentor – identify gaps</w:t>
            </w:r>
          </w:p>
          <w:p w14:paraId="104C48E3" w14:textId="77777777" w:rsidR="00991B1A" w:rsidRPr="00BC0E98" w:rsidRDefault="009F5660" w:rsidP="00991B1A">
            <w:pPr>
              <w:spacing w:line="264" w:lineRule="auto"/>
              <w:rPr>
                <w:sz w:val="20"/>
                <w:szCs w:val="20"/>
              </w:rPr>
            </w:pPr>
            <w:sdt>
              <w:sdtPr>
                <w:rPr>
                  <w:rFonts w:ascii="MS Gothic" w:eastAsia="MS Gothic" w:hAnsi="MS Gothic"/>
                  <w:sz w:val="20"/>
                  <w:szCs w:val="20"/>
                </w:rPr>
                <w:id w:val="-1159693021"/>
                <w14:checkbox>
                  <w14:checked w14:val="0"/>
                  <w14:checkedState w14:val="2612" w14:font="MS Gothic"/>
                  <w14:uncheckedState w14:val="2610" w14:font="MS Gothic"/>
                </w14:checkbox>
              </w:sdtPr>
              <w:sdtEndPr/>
              <w:sdtContent>
                <w:r w:rsidR="00991B1A" w:rsidRPr="00BC0E98">
                  <w:rPr>
                    <w:rFonts w:ascii="MS Gothic" w:eastAsia="MS Gothic" w:hAnsi="MS Gothic" w:hint="eastAsia"/>
                    <w:sz w:val="20"/>
                    <w:szCs w:val="20"/>
                  </w:rPr>
                  <w:t>☐</w:t>
                </w:r>
              </w:sdtContent>
            </w:sdt>
            <w:r w:rsidR="00991B1A" w:rsidRPr="00BC0E98">
              <w:rPr>
                <w:sz w:val="20"/>
                <w:szCs w:val="20"/>
              </w:rPr>
              <w:t xml:space="preserve"> Teach at least 4 hours this week </w:t>
            </w:r>
          </w:p>
          <w:p w14:paraId="5994EDF3" w14:textId="77777777" w:rsidR="00991B1A" w:rsidRPr="00BC0E98" w:rsidRDefault="009F5660" w:rsidP="00991B1A">
            <w:pPr>
              <w:spacing w:line="264" w:lineRule="auto"/>
              <w:rPr>
                <w:sz w:val="20"/>
                <w:szCs w:val="20"/>
              </w:rPr>
            </w:pPr>
            <w:sdt>
              <w:sdtPr>
                <w:rPr>
                  <w:rFonts w:ascii="MS Gothic" w:eastAsia="MS Gothic" w:hAnsi="MS Gothic"/>
                  <w:sz w:val="20"/>
                  <w:szCs w:val="20"/>
                </w:rPr>
                <w:id w:val="-59171577"/>
                <w14:checkbox>
                  <w14:checked w14:val="0"/>
                  <w14:checkedState w14:val="2612" w14:font="MS Gothic"/>
                  <w14:uncheckedState w14:val="2610" w14:font="MS Gothic"/>
                </w14:checkbox>
              </w:sdtPr>
              <w:sdtEndPr/>
              <w:sdtContent>
                <w:r w:rsidR="00991B1A" w:rsidRPr="00BC0E98">
                  <w:rPr>
                    <w:rFonts w:ascii="MS Gothic" w:eastAsia="MS Gothic" w:hAnsi="MS Gothic" w:hint="eastAsia"/>
                    <w:sz w:val="20"/>
                    <w:szCs w:val="20"/>
                  </w:rPr>
                  <w:t>☐</w:t>
                </w:r>
              </w:sdtContent>
            </w:sdt>
            <w:r w:rsidR="00991B1A" w:rsidRPr="00BC0E98">
              <w:rPr>
                <w:sz w:val="20"/>
                <w:szCs w:val="20"/>
              </w:rPr>
              <w:t xml:space="preserve"> Act as a teaching assistant from this week onwards with one class</w:t>
            </w:r>
          </w:p>
          <w:p w14:paraId="41797A0A" w14:textId="77777777" w:rsidR="00991B1A" w:rsidRPr="00BC0E98" w:rsidRDefault="009F5660" w:rsidP="00991B1A">
            <w:pPr>
              <w:spacing w:line="264" w:lineRule="auto"/>
              <w:rPr>
                <w:sz w:val="20"/>
                <w:szCs w:val="20"/>
              </w:rPr>
            </w:pPr>
            <w:sdt>
              <w:sdtPr>
                <w:rPr>
                  <w:rFonts w:ascii="MS Gothic" w:eastAsia="MS Gothic" w:hAnsi="MS Gothic"/>
                  <w:sz w:val="20"/>
                  <w:szCs w:val="20"/>
                </w:rPr>
                <w:id w:val="-523555746"/>
                <w14:checkbox>
                  <w14:checked w14:val="0"/>
                  <w14:checkedState w14:val="2612" w14:font="MS Gothic"/>
                  <w14:uncheckedState w14:val="2610" w14:font="MS Gothic"/>
                </w14:checkbox>
              </w:sdtPr>
              <w:sdtEndPr/>
              <w:sdtContent>
                <w:r w:rsidR="00991B1A" w:rsidRPr="00BC0E98">
                  <w:rPr>
                    <w:rFonts w:ascii="MS Gothic" w:eastAsia="MS Gothic" w:hAnsi="MS Gothic" w:hint="eastAsia"/>
                    <w:sz w:val="20"/>
                    <w:szCs w:val="20"/>
                  </w:rPr>
                  <w:t>☐</w:t>
                </w:r>
              </w:sdtContent>
            </w:sdt>
            <w:r w:rsidR="00991B1A" w:rsidRPr="00BC0E98">
              <w:rPr>
                <w:sz w:val="20"/>
                <w:szCs w:val="20"/>
              </w:rPr>
              <w:t xml:space="preserve"> </w:t>
            </w:r>
            <w:r w:rsidR="00991B1A" w:rsidRPr="00BC0E98">
              <w:rPr>
                <w:b/>
                <w:sz w:val="20"/>
                <w:szCs w:val="20"/>
              </w:rPr>
              <w:t>Formal observation</w:t>
            </w:r>
            <w:r w:rsidR="00991B1A" w:rsidRPr="00BC0E98">
              <w:rPr>
                <w:sz w:val="20"/>
                <w:szCs w:val="20"/>
              </w:rPr>
              <w:t xml:space="preserve"> of teaching</w:t>
            </w:r>
          </w:p>
          <w:p w14:paraId="6C4BA7A6" w14:textId="77777777" w:rsidR="00991B1A" w:rsidRPr="00BC0E98" w:rsidRDefault="009F5660" w:rsidP="00991B1A">
            <w:pPr>
              <w:spacing w:line="264" w:lineRule="auto"/>
              <w:rPr>
                <w:sz w:val="20"/>
                <w:szCs w:val="20"/>
              </w:rPr>
            </w:pPr>
            <w:sdt>
              <w:sdtPr>
                <w:rPr>
                  <w:rFonts w:ascii="MS Gothic" w:eastAsia="MS Gothic" w:hAnsi="MS Gothic"/>
                  <w:sz w:val="20"/>
                  <w:szCs w:val="20"/>
                </w:rPr>
                <w:id w:val="1710300880"/>
                <w14:checkbox>
                  <w14:checked w14:val="0"/>
                  <w14:checkedState w14:val="2612" w14:font="MS Gothic"/>
                  <w14:uncheckedState w14:val="2610" w14:font="MS Gothic"/>
                </w14:checkbox>
              </w:sdtPr>
              <w:sdtEndPr/>
              <w:sdtContent>
                <w:r w:rsidR="00991B1A" w:rsidRPr="00BC0E98">
                  <w:rPr>
                    <w:rFonts w:ascii="MS Gothic" w:eastAsia="MS Gothic" w:hAnsi="MS Gothic" w:hint="eastAsia"/>
                    <w:sz w:val="20"/>
                    <w:szCs w:val="20"/>
                  </w:rPr>
                  <w:t>☐</w:t>
                </w:r>
              </w:sdtContent>
            </w:sdt>
            <w:r w:rsidR="00991B1A" w:rsidRPr="00BC0E98">
              <w:rPr>
                <w:sz w:val="20"/>
                <w:szCs w:val="20"/>
              </w:rPr>
              <w:t xml:space="preserve"> Plan to teach 6-8 lessons next week</w:t>
            </w:r>
          </w:p>
          <w:p w14:paraId="41A3A152" w14:textId="0F166B88" w:rsidR="00BB714C" w:rsidRPr="00BC0E98" w:rsidRDefault="009F5660" w:rsidP="00991B1A">
            <w:pPr>
              <w:spacing w:line="264" w:lineRule="auto"/>
              <w:rPr>
                <w:sz w:val="20"/>
                <w:szCs w:val="20"/>
              </w:rPr>
            </w:pPr>
            <w:sdt>
              <w:sdtPr>
                <w:rPr>
                  <w:sz w:val="20"/>
                  <w:szCs w:val="20"/>
                </w:rPr>
                <w:id w:val="-287820885"/>
                <w14:checkbox>
                  <w14:checked w14:val="0"/>
                  <w14:checkedState w14:val="2612" w14:font="MS Gothic"/>
                  <w14:uncheckedState w14:val="2610" w14:font="MS Gothic"/>
                </w14:checkbox>
              </w:sdtPr>
              <w:sdtEndPr/>
              <w:sdtContent>
                <w:r w:rsidR="00991B1A" w:rsidRPr="00BC0E98">
                  <w:rPr>
                    <w:rFonts w:ascii="MS Gothic" w:eastAsia="MS Gothic" w:hAnsi="MS Gothic" w:hint="eastAsia"/>
                    <w:sz w:val="20"/>
                    <w:szCs w:val="20"/>
                  </w:rPr>
                  <w:t>☐</w:t>
                </w:r>
              </w:sdtContent>
            </w:sdt>
            <w:r w:rsidR="00991B1A" w:rsidRPr="00BC0E98">
              <w:rPr>
                <w:sz w:val="20"/>
                <w:szCs w:val="20"/>
              </w:rPr>
              <w:t xml:space="preserve"> Discuss and complete </w:t>
            </w:r>
            <w:r w:rsidR="00991B1A" w:rsidRPr="00BC0E98">
              <w:rPr>
                <w:b/>
                <w:sz w:val="20"/>
                <w:szCs w:val="20"/>
              </w:rPr>
              <w:t>pupil progress</w:t>
            </w:r>
            <w:r w:rsidR="00991B1A" w:rsidRPr="00BC0E98">
              <w:rPr>
                <w:sz w:val="20"/>
                <w:szCs w:val="20"/>
              </w:rPr>
              <w:t xml:space="preserve"> target</w:t>
            </w:r>
          </w:p>
        </w:tc>
      </w:tr>
      <w:tr w:rsidR="00BB714C" w14:paraId="418C9563" w14:textId="77777777" w:rsidTr="00991B1A">
        <w:trPr>
          <w:cantSplit/>
        </w:trPr>
        <w:tc>
          <w:tcPr>
            <w:tcW w:w="1152" w:type="dxa"/>
          </w:tcPr>
          <w:p w14:paraId="4046EF11" w14:textId="22B0CD50" w:rsidR="00BB714C" w:rsidRPr="00BB714C" w:rsidRDefault="00BB714C" w:rsidP="00FB4076">
            <w:r w:rsidRPr="00BB714C">
              <w:t>21</w:t>
            </w:r>
          </w:p>
        </w:tc>
        <w:tc>
          <w:tcPr>
            <w:tcW w:w="7915" w:type="dxa"/>
          </w:tcPr>
          <w:p w14:paraId="484FC6D6" w14:textId="77777777" w:rsidR="00BC0E98" w:rsidRPr="00BC0E98" w:rsidRDefault="009F5660" w:rsidP="00BC0E98">
            <w:pPr>
              <w:spacing w:line="264" w:lineRule="auto"/>
              <w:rPr>
                <w:sz w:val="20"/>
                <w:szCs w:val="20"/>
              </w:rPr>
            </w:pPr>
            <w:sdt>
              <w:sdtPr>
                <w:rPr>
                  <w:rFonts w:ascii="MS Gothic" w:eastAsia="MS Gothic" w:hAnsi="MS Gothic"/>
                  <w:sz w:val="20"/>
                  <w:szCs w:val="20"/>
                </w:rPr>
                <w:id w:val="815841035"/>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Mentor meeting</w:t>
            </w:r>
            <w:r w:rsidR="00BC0E98" w:rsidRPr="00BC0E98">
              <w:rPr>
                <w:sz w:val="20"/>
                <w:szCs w:val="20"/>
              </w:rPr>
              <w:t>: discuss planning across a series of lessons</w:t>
            </w:r>
          </w:p>
          <w:p w14:paraId="378BE366" w14:textId="77777777" w:rsidR="00BC0E98" w:rsidRPr="00BC0E98" w:rsidRDefault="009F5660" w:rsidP="00BC0E98">
            <w:pPr>
              <w:spacing w:line="264" w:lineRule="auto"/>
              <w:rPr>
                <w:sz w:val="20"/>
                <w:szCs w:val="20"/>
              </w:rPr>
            </w:pPr>
            <w:sdt>
              <w:sdtPr>
                <w:rPr>
                  <w:rFonts w:ascii="MS Gothic" w:eastAsia="MS Gothic" w:hAnsi="MS Gothic"/>
                  <w:sz w:val="20"/>
                  <w:szCs w:val="20"/>
                </w:rPr>
                <w:id w:val="2047474714"/>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Teach at least 9 hours this week </w:t>
            </w:r>
          </w:p>
          <w:p w14:paraId="7C4E3770" w14:textId="0C278A11" w:rsidR="00BB714C" w:rsidRPr="00BC0E98" w:rsidRDefault="009F5660" w:rsidP="00991B1A">
            <w:pPr>
              <w:spacing w:line="264" w:lineRule="auto"/>
              <w:rPr>
                <w:sz w:val="20"/>
                <w:szCs w:val="20"/>
              </w:rPr>
            </w:pPr>
            <w:sdt>
              <w:sdtPr>
                <w:rPr>
                  <w:rFonts w:ascii="MS Gothic" w:eastAsia="MS Gothic" w:hAnsi="MS Gothic"/>
                  <w:sz w:val="20"/>
                  <w:szCs w:val="20"/>
                </w:rPr>
                <w:id w:val="-225454699"/>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Formal observation</w:t>
            </w:r>
            <w:r w:rsidR="00BC0E98" w:rsidRPr="00BC0E98">
              <w:rPr>
                <w:sz w:val="20"/>
                <w:szCs w:val="20"/>
              </w:rPr>
              <w:t xml:space="preserve"> of teaching</w:t>
            </w:r>
          </w:p>
        </w:tc>
      </w:tr>
      <w:tr w:rsidR="00BB714C" w14:paraId="4CF7130C" w14:textId="77777777" w:rsidTr="00991B1A">
        <w:trPr>
          <w:cantSplit/>
        </w:trPr>
        <w:tc>
          <w:tcPr>
            <w:tcW w:w="1152" w:type="dxa"/>
          </w:tcPr>
          <w:p w14:paraId="1ACAEDEA" w14:textId="73C1494E" w:rsidR="00BB714C" w:rsidRPr="00BB714C" w:rsidRDefault="00BB714C" w:rsidP="00FB4076">
            <w:r w:rsidRPr="00BB714C">
              <w:t>22</w:t>
            </w:r>
          </w:p>
        </w:tc>
        <w:tc>
          <w:tcPr>
            <w:tcW w:w="7915" w:type="dxa"/>
          </w:tcPr>
          <w:p w14:paraId="1491126A" w14:textId="77777777" w:rsidR="00BC0E98" w:rsidRPr="00BC0E98" w:rsidRDefault="009F5660" w:rsidP="00BC0E98">
            <w:pPr>
              <w:spacing w:line="264" w:lineRule="auto"/>
              <w:rPr>
                <w:rFonts w:ascii="MS Gothic" w:eastAsia="MS Gothic" w:hAnsi="MS Gothic"/>
                <w:sz w:val="20"/>
                <w:szCs w:val="20"/>
              </w:rPr>
            </w:pPr>
            <w:sdt>
              <w:sdtPr>
                <w:rPr>
                  <w:sz w:val="20"/>
                  <w:szCs w:val="20"/>
                </w:rPr>
                <w:id w:val="-1748962984"/>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b/>
                <w:sz w:val="20"/>
                <w:szCs w:val="20"/>
              </w:rPr>
              <w:t xml:space="preserve"> Mentor meeting</w:t>
            </w:r>
            <w:r w:rsidR="00BC0E98" w:rsidRPr="00BC0E98">
              <w:rPr>
                <w:sz w:val="20"/>
                <w:szCs w:val="20"/>
              </w:rPr>
              <w:t xml:space="preserve">: review current areas for development in </w:t>
            </w:r>
            <w:r w:rsidR="00BC0E98" w:rsidRPr="00BC0E98">
              <w:rPr>
                <w:b/>
                <w:sz w:val="20"/>
                <w:szCs w:val="20"/>
              </w:rPr>
              <w:t>subject knowledge</w:t>
            </w:r>
            <w:r w:rsidR="00BC0E98" w:rsidRPr="00BC0E98">
              <w:rPr>
                <w:rFonts w:ascii="MS Gothic" w:eastAsia="MS Gothic" w:hAnsi="MS Gothic"/>
                <w:sz w:val="20"/>
                <w:szCs w:val="20"/>
              </w:rPr>
              <w:t xml:space="preserve"> </w:t>
            </w:r>
          </w:p>
          <w:p w14:paraId="1C7C1F16" w14:textId="77777777" w:rsidR="00BC0E98" w:rsidRPr="00BC0E98" w:rsidRDefault="009F5660" w:rsidP="00BC0E98">
            <w:pPr>
              <w:spacing w:line="264" w:lineRule="auto"/>
              <w:rPr>
                <w:sz w:val="20"/>
                <w:szCs w:val="20"/>
              </w:rPr>
            </w:pPr>
            <w:sdt>
              <w:sdtPr>
                <w:rPr>
                  <w:rFonts w:ascii="MS Gothic" w:eastAsia="MS Gothic" w:hAnsi="MS Gothic"/>
                  <w:sz w:val="20"/>
                  <w:szCs w:val="20"/>
                </w:rPr>
                <w:id w:val="272215807"/>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Teach at least 9 hours this week </w:t>
            </w:r>
          </w:p>
          <w:p w14:paraId="60C159C5" w14:textId="77777777" w:rsidR="00BC0E98" w:rsidRPr="00BC0E98" w:rsidRDefault="009F5660" w:rsidP="00BC0E98">
            <w:pPr>
              <w:spacing w:line="264" w:lineRule="auto"/>
              <w:rPr>
                <w:sz w:val="20"/>
                <w:szCs w:val="20"/>
              </w:rPr>
            </w:pPr>
            <w:sdt>
              <w:sdtPr>
                <w:rPr>
                  <w:rFonts w:ascii="MS Gothic" w:eastAsia="MS Gothic" w:hAnsi="MS Gothic"/>
                  <w:sz w:val="20"/>
                  <w:szCs w:val="20"/>
                </w:rPr>
                <w:id w:val="-621693982"/>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Formal observation</w:t>
            </w:r>
            <w:r w:rsidR="00BC0E98" w:rsidRPr="00BC0E98">
              <w:rPr>
                <w:sz w:val="20"/>
                <w:szCs w:val="20"/>
              </w:rPr>
              <w:t xml:space="preserve"> of teaching</w:t>
            </w:r>
          </w:p>
          <w:p w14:paraId="7615E9FE" w14:textId="6F234FAB" w:rsidR="00BB714C" w:rsidRPr="00BC0E98" w:rsidRDefault="009F5660" w:rsidP="00991B1A">
            <w:pPr>
              <w:spacing w:line="264" w:lineRule="auto"/>
              <w:rPr>
                <w:sz w:val="20"/>
                <w:szCs w:val="20"/>
              </w:rPr>
            </w:pPr>
            <w:sdt>
              <w:sdtPr>
                <w:rPr>
                  <w:rFonts w:ascii="MS Gothic" w:eastAsia="MS Gothic" w:hAnsi="MS Gothic"/>
                  <w:sz w:val="20"/>
                  <w:szCs w:val="20"/>
                </w:rPr>
                <w:id w:val="-1195150571"/>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Identify at least one extra-curricular activity</w:t>
            </w:r>
          </w:p>
        </w:tc>
      </w:tr>
      <w:tr w:rsidR="00BB714C" w14:paraId="4285A2D6" w14:textId="77777777" w:rsidTr="00991B1A">
        <w:trPr>
          <w:cantSplit/>
        </w:trPr>
        <w:tc>
          <w:tcPr>
            <w:tcW w:w="1152" w:type="dxa"/>
          </w:tcPr>
          <w:p w14:paraId="2A809A85" w14:textId="59262DF8" w:rsidR="00BB714C" w:rsidRPr="00BB714C" w:rsidRDefault="00BB714C" w:rsidP="00FB4076">
            <w:r w:rsidRPr="00BB714C">
              <w:t>23</w:t>
            </w:r>
          </w:p>
        </w:tc>
        <w:tc>
          <w:tcPr>
            <w:tcW w:w="7915" w:type="dxa"/>
          </w:tcPr>
          <w:p w14:paraId="149E572D" w14:textId="77777777" w:rsidR="00BC0E98" w:rsidRPr="00BC0E98" w:rsidRDefault="009F5660" w:rsidP="00BC0E98">
            <w:pPr>
              <w:spacing w:line="264" w:lineRule="auto"/>
              <w:rPr>
                <w:sz w:val="20"/>
                <w:szCs w:val="20"/>
              </w:rPr>
            </w:pPr>
            <w:sdt>
              <w:sdtPr>
                <w:rPr>
                  <w:rFonts w:ascii="MS Gothic" w:eastAsia="MS Gothic" w:hAnsi="MS Gothic"/>
                  <w:sz w:val="20"/>
                  <w:szCs w:val="20"/>
                </w:rPr>
                <w:id w:val="2088415837"/>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Mentor meeting</w:t>
            </w:r>
            <w:r w:rsidR="00BC0E98" w:rsidRPr="00BC0E98">
              <w:rPr>
                <w:sz w:val="20"/>
                <w:szCs w:val="20"/>
              </w:rPr>
              <w:t>: review progress against the grading matrix</w:t>
            </w:r>
          </w:p>
          <w:p w14:paraId="19832028" w14:textId="77777777" w:rsidR="00BC0E98" w:rsidRPr="00BC0E98" w:rsidRDefault="009F5660" w:rsidP="00BC0E98">
            <w:pPr>
              <w:spacing w:line="264" w:lineRule="auto"/>
              <w:rPr>
                <w:sz w:val="20"/>
                <w:szCs w:val="20"/>
              </w:rPr>
            </w:pPr>
            <w:sdt>
              <w:sdtPr>
                <w:rPr>
                  <w:rFonts w:ascii="MS Gothic" w:eastAsia="MS Gothic" w:hAnsi="MS Gothic"/>
                  <w:sz w:val="20"/>
                  <w:szCs w:val="20"/>
                </w:rPr>
                <w:id w:val="1037324651"/>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Teach at least 9 hours this week </w:t>
            </w:r>
          </w:p>
          <w:p w14:paraId="56756AF5" w14:textId="77777777" w:rsidR="00BC0E98" w:rsidRPr="00BC0E98" w:rsidRDefault="009F5660" w:rsidP="00BC0E98">
            <w:pPr>
              <w:spacing w:line="264" w:lineRule="auto"/>
              <w:rPr>
                <w:sz w:val="20"/>
                <w:szCs w:val="20"/>
              </w:rPr>
            </w:pPr>
            <w:sdt>
              <w:sdtPr>
                <w:rPr>
                  <w:rFonts w:ascii="MS Gothic" w:eastAsia="MS Gothic" w:hAnsi="MS Gothic"/>
                  <w:sz w:val="20"/>
                  <w:szCs w:val="20"/>
                </w:rPr>
                <w:id w:val="-862581881"/>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Formal observation</w:t>
            </w:r>
            <w:r w:rsidR="00BC0E98" w:rsidRPr="00BC0E98">
              <w:rPr>
                <w:sz w:val="20"/>
                <w:szCs w:val="20"/>
              </w:rPr>
              <w:t xml:space="preserve"> of teaching</w:t>
            </w:r>
          </w:p>
          <w:p w14:paraId="71951D55" w14:textId="77777777" w:rsidR="00BC0E98" w:rsidRPr="00BC0E98" w:rsidRDefault="009F5660" w:rsidP="00BC0E98">
            <w:pPr>
              <w:spacing w:line="264" w:lineRule="auto"/>
              <w:rPr>
                <w:sz w:val="20"/>
                <w:szCs w:val="20"/>
              </w:rPr>
            </w:pPr>
            <w:sdt>
              <w:sdtPr>
                <w:rPr>
                  <w:rFonts w:ascii="MS Gothic" w:eastAsia="MS Gothic" w:hAnsi="MS Gothic"/>
                  <w:sz w:val="20"/>
                  <w:szCs w:val="20"/>
                </w:rPr>
                <w:id w:val="-2053525961"/>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Plan to teach 9 lessons next week</w:t>
            </w:r>
          </w:p>
          <w:p w14:paraId="22B4ADA6" w14:textId="78A5D500" w:rsidR="00BB714C" w:rsidRPr="00BC0E98" w:rsidRDefault="009F5660" w:rsidP="00991B1A">
            <w:pPr>
              <w:spacing w:line="264" w:lineRule="auto"/>
              <w:rPr>
                <w:sz w:val="20"/>
                <w:szCs w:val="20"/>
              </w:rPr>
            </w:pPr>
            <w:sdt>
              <w:sdtPr>
                <w:rPr>
                  <w:rFonts w:ascii="MS Gothic" w:eastAsia="MS Gothic" w:hAnsi="MS Gothic"/>
                  <w:sz w:val="20"/>
                  <w:szCs w:val="20"/>
                </w:rPr>
                <w:id w:val="1367401101"/>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Review actions for </w:t>
            </w:r>
            <w:r w:rsidR="00BC0E98" w:rsidRPr="00BC0E98">
              <w:rPr>
                <w:b/>
                <w:sz w:val="20"/>
                <w:szCs w:val="20"/>
              </w:rPr>
              <w:t>pupil progress</w:t>
            </w:r>
            <w:r w:rsidR="00BC0E98" w:rsidRPr="00BC0E98">
              <w:rPr>
                <w:sz w:val="20"/>
                <w:szCs w:val="20"/>
              </w:rPr>
              <w:t xml:space="preserve"> target</w:t>
            </w:r>
          </w:p>
        </w:tc>
      </w:tr>
      <w:tr w:rsidR="00BB714C" w14:paraId="47A22ABF" w14:textId="77777777" w:rsidTr="00991B1A">
        <w:trPr>
          <w:cantSplit/>
        </w:trPr>
        <w:tc>
          <w:tcPr>
            <w:tcW w:w="1152" w:type="dxa"/>
          </w:tcPr>
          <w:p w14:paraId="059A98A4" w14:textId="28BE6E05" w:rsidR="00BB714C" w:rsidRPr="00BB714C" w:rsidRDefault="00BB714C" w:rsidP="00FB4076">
            <w:r w:rsidRPr="00BB714C">
              <w:t>24</w:t>
            </w:r>
          </w:p>
        </w:tc>
        <w:tc>
          <w:tcPr>
            <w:tcW w:w="7915" w:type="dxa"/>
          </w:tcPr>
          <w:p w14:paraId="5EA4CC8A" w14:textId="77777777" w:rsidR="00991B1A" w:rsidRPr="00BC0E98" w:rsidRDefault="009F5660" w:rsidP="00991B1A">
            <w:pPr>
              <w:spacing w:line="264" w:lineRule="auto"/>
              <w:rPr>
                <w:sz w:val="20"/>
                <w:szCs w:val="20"/>
              </w:rPr>
            </w:pPr>
            <w:sdt>
              <w:sdtPr>
                <w:rPr>
                  <w:rFonts w:ascii="MS Gothic" w:eastAsia="MS Gothic" w:hAnsi="MS Gothic"/>
                  <w:sz w:val="20"/>
                  <w:szCs w:val="20"/>
                </w:rPr>
                <w:id w:val="1864171866"/>
                <w14:checkbox>
                  <w14:checked w14:val="0"/>
                  <w14:checkedState w14:val="2612" w14:font="MS Gothic"/>
                  <w14:uncheckedState w14:val="2610" w14:font="MS Gothic"/>
                </w14:checkbox>
              </w:sdtPr>
              <w:sdtEndPr/>
              <w:sdtContent>
                <w:r w:rsidR="00991B1A" w:rsidRPr="00BC0E98">
                  <w:rPr>
                    <w:rFonts w:ascii="MS Gothic" w:eastAsia="MS Gothic" w:hAnsi="MS Gothic" w:hint="eastAsia"/>
                    <w:sz w:val="20"/>
                    <w:szCs w:val="20"/>
                  </w:rPr>
                  <w:t>☐</w:t>
                </w:r>
              </w:sdtContent>
            </w:sdt>
            <w:r w:rsidR="00991B1A" w:rsidRPr="00BC0E98">
              <w:rPr>
                <w:sz w:val="20"/>
                <w:szCs w:val="20"/>
              </w:rPr>
              <w:t xml:space="preserve"> </w:t>
            </w:r>
            <w:r w:rsidR="00991B1A" w:rsidRPr="00BC0E98">
              <w:rPr>
                <w:b/>
                <w:sz w:val="20"/>
                <w:szCs w:val="20"/>
              </w:rPr>
              <w:t>Mentor meeting</w:t>
            </w:r>
            <w:r w:rsidR="00991B1A" w:rsidRPr="00BC0E98">
              <w:rPr>
                <w:sz w:val="20"/>
                <w:szCs w:val="20"/>
              </w:rPr>
              <w:t>: discuss targets for remainder of placement</w:t>
            </w:r>
          </w:p>
          <w:p w14:paraId="7347B248" w14:textId="77777777" w:rsidR="00991B1A" w:rsidRPr="00BC0E98" w:rsidRDefault="009F5660" w:rsidP="00991B1A">
            <w:pPr>
              <w:spacing w:line="264" w:lineRule="auto"/>
              <w:rPr>
                <w:sz w:val="20"/>
                <w:szCs w:val="20"/>
              </w:rPr>
            </w:pPr>
            <w:sdt>
              <w:sdtPr>
                <w:rPr>
                  <w:sz w:val="20"/>
                  <w:szCs w:val="20"/>
                </w:rPr>
                <w:id w:val="658195618"/>
                <w14:checkbox>
                  <w14:checked w14:val="0"/>
                  <w14:checkedState w14:val="2612" w14:font="MS Gothic"/>
                  <w14:uncheckedState w14:val="2610" w14:font="MS Gothic"/>
                </w14:checkbox>
              </w:sdtPr>
              <w:sdtEndPr/>
              <w:sdtContent>
                <w:r w:rsidR="00991B1A" w:rsidRPr="00BC0E98">
                  <w:rPr>
                    <w:rFonts w:ascii="MS Gothic" w:eastAsia="MS Gothic" w:hAnsi="MS Gothic" w:hint="eastAsia"/>
                    <w:sz w:val="20"/>
                    <w:szCs w:val="20"/>
                  </w:rPr>
                  <w:t>☐</w:t>
                </w:r>
              </w:sdtContent>
            </w:sdt>
            <w:r w:rsidR="00991B1A" w:rsidRPr="00BC0E98">
              <w:rPr>
                <w:sz w:val="20"/>
                <w:szCs w:val="20"/>
              </w:rPr>
              <w:t xml:space="preserve"> Mid-term review </w:t>
            </w:r>
            <w:proofErr w:type="spellStart"/>
            <w:r w:rsidR="00991B1A" w:rsidRPr="00BC0E98">
              <w:rPr>
                <w:sz w:val="20"/>
                <w:szCs w:val="20"/>
              </w:rPr>
              <w:t>B1</w:t>
            </w:r>
            <w:proofErr w:type="spellEnd"/>
          </w:p>
          <w:p w14:paraId="208F606E" w14:textId="5825B023" w:rsidR="00991B1A" w:rsidRPr="00BC0E98" w:rsidRDefault="009F5660" w:rsidP="00991B1A">
            <w:pPr>
              <w:spacing w:line="264" w:lineRule="auto"/>
              <w:rPr>
                <w:sz w:val="20"/>
                <w:szCs w:val="20"/>
              </w:rPr>
            </w:pPr>
            <w:sdt>
              <w:sdtPr>
                <w:rPr>
                  <w:rFonts w:ascii="MS Gothic" w:eastAsia="MS Gothic" w:hAnsi="MS Gothic"/>
                  <w:sz w:val="20"/>
                  <w:szCs w:val="20"/>
                </w:rPr>
                <w:id w:val="-423499052"/>
                <w14:checkbox>
                  <w14:checked w14:val="0"/>
                  <w14:checkedState w14:val="2612" w14:font="MS Gothic"/>
                  <w14:uncheckedState w14:val="2610" w14:font="MS Gothic"/>
                </w14:checkbox>
              </w:sdtPr>
              <w:sdtEndPr/>
              <w:sdtContent>
                <w:r w:rsidR="00991B1A" w:rsidRPr="00BC0E98">
                  <w:rPr>
                    <w:rFonts w:ascii="MS Gothic" w:eastAsia="MS Gothic" w:hAnsi="MS Gothic" w:hint="eastAsia"/>
                    <w:sz w:val="20"/>
                    <w:szCs w:val="20"/>
                  </w:rPr>
                  <w:t>☐</w:t>
                </w:r>
              </w:sdtContent>
            </w:sdt>
            <w:r w:rsidR="00BC0E98" w:rsidRPr="00BC0E98">
              <w:rPr>
                <w:sz w:val="20"/>
                <w:szCs w:val="20"/>
              </w:rPr>
              <w:t xml:space="preserve"> Teach at least 9</w:t>
            </w:r>
            <w:r w:rsidR="00991B1A" w:rsidRPr="00BC0E98">
              <w:rPr>
                <w:sz w:val="20"/>
                <w:szCs w:val="20"/>
              </w:rPr>
              <w:t xml:space="preserve"> hours this week </w:t>
            </w:r>
          </w:p>
          <w:p w14:paraId="37732192" w14:textId="77777777" w:rsidR="00991B1A" w:rsidRPr="00BC0E98" w:rsidRDefault="009F5660" w:rsidP="00991B1A">
            <w:pPr>
              <w:spacing w:line="264" w:lineRule="auto"/>
              <w:rPr>
                <w:sz w:val="20"/>
                <w:szCs w:val="20"/>
              </w:rPr>
            </w:pPr>
            <w:sdt>
              <w:sdtPr>
                <w:rPr>
                  <w:rFonts w:ascii="MS Gothic" w:eastAsia="MS Gothic" w:hAnsi="MS Gothic"/>
                  <w:sz w:val="20"/>
                  <w:szCs w:val="20"/>
                </w:rPr>
                <w:id w:val="1173300968"/>
                <w14:checkbox>
                  <w14:checked w14:val="0"/>
                  <w14:checkedState w14:val="2612" w14:font="MS Gothic"/>
                  <w14:uncheckedState w14:val="2610" w14:font="MS Gothic"/>
                </w14:checkbox>
              </w:sdtPr>
              <w:sdtEndPr/>
              <w:sdtContent>
                <w:r w:rsidR="00991B1A" w:rsidRPr="00BC0E98">
                  <w:rPr>
                    <w:rFonts w:ascii="MS Gothic" w:eastAsia="MS Gothic" w:hAnsi="MS Gothic" w:hint="eastAsia"/>
                    <w:sz w:val="20"/>
                    <w:szCs w:val="20"/>
                  </w:rPr>
                  <w:t>☐</w:t>
                </w:r>
              </w:sdtContent>
            </w:sdt>
            <w:r w:rsidR="00991B1A" w:rsidRPr="00BC0E98">
              <w:rPr>
                <w:sz w:val="20"/>
                <w:szCs w:val="20"/>
              </w:rPr>
              <w:t xml:space="preserve"> </w:t>
            </w:r>
            <w:r w:rsidR="00991B1A" w:rsidRPr="00BC0E98">
              <w:rPr>
                <w:b/>
                <w:sz w:val="20"/>
                <w:szCs w:val="20"/>
              </w:rPr>
              <w:t>Formal observation</w:t>
            </w:r>
            <w:r w:rsidR="00991B1A" w:rsidRPr="00BC0E98">
              <w:rPr>
                <w:sz w:val="20"/>
                <w:szCs w:val="20"/>
              </w:rPr>
              <w:t xml:space="preserve"> of teaching</w:t>
            </w:r>
          </w:p>
          <w:p w14:paraId="16DE6BF3" w14:textId="44B1755A" w:rsidR="00BB714C" w:rsidRPr="00BC0E98" w:rsidRDefault="009F5660" w:rsidP="00991B1A">
            <w:pPr>
              <w:spacing w:line="264" w:lineRule="auto"/>
              <w:rPr>
                <w:sz w:val="20"/>
                <w:szCs w:val="20"/>
              </w:rPr>
            </w:pPr>
            <w:sdt>
              <w:sdtPr>
                <w:rPr>
                  <w:sz w:val="20"/>
                  <w:szCs w:val="20"/>
                </w:rPr>
                <w:id w:val="-1014993605"/>
                <w14:checkbox>
                  <w14:checked w14:val="0"/>
                  <w14:checkedState w14:val="2612" w14:font="MS Gothic"/>
                  <w14:uncheckedState w14:val="2610" w14:font="MS Gothic"/>
                </w14:checkbox>
              </w:sdtPr>
              <w:sdtEndPr/>
              <w:sdtContent>
                <w:r w:rsidR="00991B1A" w:rsidRPr="00BC0E98">
                  <w:rPr>
                    <w:rFonts w:ascii="MS Gothic" w:eastAsia="MS Gothic" w:hAnsi="MS Gothic" w:hint="eastAsia"/>
                    <w:sz w:val="20"/>
                    <w:szCs w:val="20"/>
                  </w:rPr>
                  <w:t>☐</w:t>
                </w:r>
              </w:sdtContent>
            </w:sdt>
            <w:r w:rsidR="00991B1A" w:rsidRPr="00BC0E98">
              <w:rPr>
                <w:sz w:val="20"/>
                <w:szCs w:val="20"/>
              </w:rPr>
              <w:t xml:space="preserve"> Update subject knowledge audit</w:t>
            </w:r>
          </w:p>
        </w:tc>
      </w:tr>
      <w:tr w:rsidR="00BB714C" w14:paraId="13D1D1DF" w14:textId="77777777" w:rsidTr="00991B1A">
        <w:trPr>
          <w:cantSplit/>
        </w:trPr>
        <w:tc>
          <w:tcPr>
            <w:tcW w:w="1152" w:type="dxa"/>
          </w:tcPr>
          <w:p w14:paraId="45FC09B5" w14:textId="2C8F7103" w:rsidR="00BB714C" w:rsidRPr="00BB714C" w:rsidRDefault="00BB714C" w:rsidP="00FB4076">
            <w:r w:rsidRPr="00BB714C">
              <w:t>25</w:t>
            </w:r>
          </w:p>
        </w:tc>
        <w:tc>
          <w:tcPr>
            <w:tcW w:w="7915" w:type="dxa"/>
          </w:tcPr>
          <w:p w14:paraId="710D3AC5" w14:textId="0784D87F" w:rsidR="00BB714C" w:rsidRPr="00991B1A" w:rsidRDefault="00991B1A" w:rsidP="00FB4076">
            <w:pPr>
              <w:rPr>
                <w:sz w:val="20"/>
                <w:szCs w:val="20"/>
              </w:rPr>
            </w:pPr>
            <w:r w:rsidRPr="00991B1A">
              <w:rPr>
                <w:b/>
                <w:smallCaps/>
                <w:szCs w:val="20"/>
              </w:rPr>
              <w:t>Half Term</w:t>
            </w:r>
          </w:p>
        </w:tc>
      </w:tr>
      <w:tr w:rsidR="00BB714C" w14:paraId="662EECF0" w14:textId="77777777" w:rsidTr="00991B1A">
        <w:trPr>
          <w:cantSplit/>
        </w:trPr>
        <w:tc>
          <w:tcPr>
            <w:tcW w:w="1152" w:type="dxa"/>
          </w:tcPr>
          <w:p w14:paraId="1F731474" w14:textId="15EF469A" w:rsidR="00BB714C" w:rsidRPr="00BB714C" w:rsidRDefault="00BB714C" w:rsidP="00FB4076">
            <w:r w:rsidRPr="00BB714C">
              <w:t>26</w:t>
            </w:r>
          </w:p>
        </w:tc>
        <w:tc>
          <w:tcPr>
            <w:tcW w:w="7915" w:type="dxa"/>
          </w:tcPr>
          <w:p w14:paraId="3A847BAF" w14:textId="77777777" w:rsidR="00BC0E98" w:rsidRPr="00BC0E98" w:rsidRDefault="009F5660" w:rsidP="00BC0E98">
            <w:pPr>
              <w:spacing w:line="264" w:lineRule="auto"/>
              <w:rPr>
                <w:sz w:val="20"/>
              </w:rPr>
            </w:pPr>
            <w:sdt>
              <w:sdtPr>
                <w:rPr>
                  <w:rFonts w:ascii="MS Gothic" w:eastAsia="MS Gothic" w:hAnsi="MS Gothic"/>
                  <w:sz w:val="20"/>
                </w:rPr>
                <w:id w:val="-1974747129"/>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w:t>
            </w:r>
            <w:r w:rsidR="00BC0E98" w:rsidRPr="00BC0E98">
              <w:rPr>
                <w:b/>
                <w:sz w:val="20"/>
              </w:rPr>
              <w:t>Mentor meeting</w:t>
            </w:r>
            <w:r w:rsidR="00BC0E98" w:rsidRPr="00BC0E98">
              <w:rPr>
                <w:sz w:val="20"/>
              </w:rPr>
              <w:t>: discuss actions following mid-term review</w:t>
            </w:r>
          </w:p>
          <w:p w14:paraId="0789C4D1" w14:textId="77777777" w:rsidR="00BC0E98" w:rsidRPr="00BC0E98" w:rsidRDefault="009F5660" w:rsidP="00BC0E98">
            <w:pPr>
              <w:spacing w:line="264" w:lineRule="auto"/>
              <w:rPr>
                <w:sz w:val="20"/>
              </w:rPr>
            </w:pPr>
            <w:sdt>
              <w:sdtPr>
                <w:rPr>
                  <w:rFonts w:ascii="MS Gothic" w:eastAsia="MS Gothic" w:hAnsi="MS Gothic"/>
                  <w:sz w:val="20"/>
                </w:rPr>
                <w:id w:val="-175269010"/>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Teach at least 9 hours this week </w:t>
            </w:r>
          </w:p>
          <w:p w14:paraId="4B502A0A" w14:textId="77777777" w:rsidR="00BC0E98" w:rsidRPr="00BC0E98" w:rsidRDefault="009F5660" w:rsidP="00BC0E98">
            <w:pPr>
              <w:spacing w:line="264" w:lineRule="auto"/>
              <w:rPr>
                <w:sz w:val="20"/>
              </w:rPr>
            </w:pPr>
            <w:sdt>
              <w:sdtPr>
                <w:rPr>
                  <w:rFonts w:ascii="MS Gothic" w:eastAsia="MS Gothic" w:hAnsi="MS Gothic"/>
                  <w:sz w:val="20"/>
                </w:rPr>
                <w:id w:val="-1512290542"/>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w:t>
            </w:r>
            <w:r w:rsidR="00BC0E98" w:rsidRPr="00BC0E98">
              <w:rPr>
                <w:b/>
                <w:sz w:val="20"/>
              </w:rPr>
              <w:t>Formal observation</w:t>
            </w:r>
            <w:r w:rsidR="00BC0E98" w:rsidRPr="00BC0E98">
              <w:rPr>
                <w:sz w:val="20"/>
              </w:rPr>
              <w:t xml:space="preserve"> of teaching</w:t>
            </w:r>
          </w:p>
          <w:p w14:paraId="5D69B09A" w14:textId="77777777" w:rsidR="00BC0E98" w:rsidRPr="00BC0E98" w:rsidRDefault="009F5660" w:rsidP="00BC0E98">
            <w:pPr>
              <w:spacing w:line="264" w:lineRule="auto"/>
              <w:rPr>
                <w:sz w:val="20"/>
              </w:rPr>
            </w:pPr>
            <w:sdt>
              <w:sdtPr>
                <w:rPr>
                  <w:rFonts w:ascii="MS Gothic" w:eastAsia="MS Gothic" w:hAnsi="MS Gothic"/>
                  <w:sz w:val="20"/>
                </w:rPr>
                <w:id w:val="-328597435"/>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Lead a form time or assembly activity</w:t>
            </w:r>
          </w:p>
          <w:p w14:paraId="3AA8DE29" w14:textId="77777777" w:rsidR="00BC0E98" w:rsidRPr="00BC0E98" w:rsidRDefault="009F5660" w:rsidP="00BC0E98">
            <w:pPr>
              <w:spacing w:line="264" w:lineRule="auto"/>
              <w:rPr>
                <w:sz w:val="20"/>
              </w:rPr>
            </w:pPr>
            <w:sdt>
              <w:sdtPr>
                <w:rPr>
                  <w:rFonts w:ascii="MS Gothic" w:eastAsia="MS Gothic" w:hAnsi="MS Gothic"/>
                  <w:sz w:val="20"/>
                </w:rPr>
                <w:id w:val="-1786120839"/>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Review actions for </w:t>
            </w:r>
            <w:r w:rsidR="00BC0E98" w:rsidRPr="00BC0E98">
              <w:rPr>
                <w:b/>
                <w:sz w:val="20"/>
              </w:rPr>
              <w:t>pupil progress</w:t>
            </w:r>
            <w:r w:rsidR="00BC0E98" w:rsidRPr="00BC0E98">
              <w:rPr>
                <w:sz w:val="20"/>
              </w:rPr>
              <w:t xml:space="preserve"> target</w:t>
            </w:r>
          </w:p>
          <w:p w14:paraId="1CE47199" w14:textId="6ED64AFB" w:rsidR="00BB714C" w:rsidRPr="00BC0E98" w:rsidRDefault="009F5660" w:rsidP="00991B1A">
            <w:pPr>
              <w:spacing w:line="264" w:lineRule="auto"/>
              <w:rPr>
                <w:sz w:val="20"/>
              </w:rPr>
            </w:pPr>
            <w:sdt>
              <w:sdtPr>
                <w:rPr>
                  <w:rFonts w:ascii="MS Gothic" w:eastAsia="MS Gothic" w:hAnsi="MS Gothic"/>
                  <w:sz w:val="20"/>
                </w:rPr>
                <w:id w:val="89439157"/>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Self-reflection of QTS evidence file</w:t>
            </w:r>
          </w:p>
        </w:tc>
      </w:tr>
      <w:tr w:rsidR="00BB714C" w14:paraId="427FBB3C" w14:textId="77777777" w:rsidTr="00991B1A">
        <w:trPr>
          <w:cantSplit/>
        </w:trPr>
        <w:tc>
          <w:tcPr>
            <w:tcW w:w="1152" w:type="dxa"/>
          </w:tcPr>
          <w:p w14:paraId="1667568A" w14:textId="17743280" w:rsidR="00BB714C" w:rsidRPr="00BB714C" w:rsidRDefault="00BB714C" w:rsidP="00FB4076">
            <w:r w:rsidRPr="00BB714C">
              <w:t>27</w:t>
            </w:r>
          </w:p>
        </w:tc>
        <w:tc>
          <w:tcPr>
            <w:tcW w:w="7915" w:type="dxa"/>
          </w:tcPr>
          <w:p w14:paraId="5DF56415" w14:textId="77777777" w:rsidR="00BC0E98" w:rsidRPr="00BC0E98" w:rsidRDefault="009F5660" w:rsidP="00BC0E98">
            <w:pPr>
              <w:spacing w:line="264" w:lineRule="auto"/>
              <w:rPr>
                <w:sz w:val="20"/>
              </w:rPr>
            </w:pPr>
            <w:sdt>
              <w:sdtPr>
                <w:rPr>
                  <w:rFonts w:ascii="MS Gothic" w:eastAsia="MS Gothic" w:hAnsi="MS Gothic"/>
                  <w:sz w:val="20"/>
                </w:rPr>
                <w:id w:val="1896775110"/>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w:t>
            </w:r>
            <w:r w:rsidR="00BC0E98" w:rsidRPr="00BC0E98">
              <w:rPr>
                <w:b/>
                <w:sz w:val="20"/>
              </w:rPr>
              <w:t>Mentor meeting</w:t>
            </w:r>
            <w:r w:rsidR="00BC0E98" w:rsidRPr="00BC0E98">
              <w:rPr>
                <w:sz w:val="20"/>
              </w:rPr>
              <w:t>: review progress against the grading matrix</w:t>
            </w:r>
          </w:p>
          <w:p w14:paraId="2A0D6C45" w14:textId="77777777" w:rsidR="00BC0E98" w:rsidRPr="00BC0E98" w:rsidRDefault="009F5660" w:rsidP="00BC0E98">
            <w:pPr>
              <w:spacing w:line="264" w:lineRule="auto"/>
              <w:rPr>
                <w:sz w:val="20"/>
              </w:rPr>
            </w:pPr>
            <w:sdt>
              <w:sdtPr>
                <w:rPr>
                  <w:rFonts w:ascii="MS Gothic" w:eastAsia="MS Gothic" w:hAnsi="MS Gothic"/>
                  <w:sz w:val="20"/>
                </w:rPr>
                <w:id w:val="2100742793"/>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Teach at least 9 hours this week </w:t>
            </w:r>
          </w:p>
          <w:p w14:paraId="5FFF6975" w14:textId="77777777" w:rsidR="00BC0E98" w:rsidRPr="00BC0E98" w:rsidRDefault="009F5660" w:rsidP="00BC0E98">
            <w:pPr>
              <w:spacing w:line="264" w:lineRule="auto"/>
              <w:rPr>
                <w:sz w:val="20"/>
              </w:rPr>
            </w:pPr>
            <w:sdt>
              <w:sdtPr>
                <w:rPr>
                  <w:rFonts w:ascii="MS Gothic" w:eastAsia="MS Gothic" w:hAnsi="MS Gothic"/>
                  <w:sz w:val="20"/>
                </w:rPr>
                <w:id w:val="315001191"/>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w:t>
            </w:r>
            <w:r w:rsidR="00BC0E98" w:rsidRPr="00BC0E98">
              <w:rPr>
                <w:b/>
                <w:sz w:val="20"/>
              </w:rPr>
              <w:t>Formal observation</w:t>
            </w:r>
            <w:r w:rsidR="00BC0E98" w:rsidRPr="00BC0E98">
              <w:rPr>
                <w:sz w:val="20"/>
              </w:rPr>
              <w:t xml:space="preserve"> of teaching</w:t>
            </w:r>
          </w:p>
          <w:p w14:paraId="647D97E6" w14:textId="77777777" w:rsidR="00BC0E98" w:rsidRPr="00BC0E98" w:rsidRDefault="009F5660" w:rsidP="00BC0E98">
            <w:pPr>
              <w:spacing w:line="264" w:lineRule="auto"/>
              <w:rPr>
                <w:sz w:val="20"/>
              </w:rPr>
            </w:pPr>
            <w:sdt>
              <w:sdtPr>
                <w:rPr>
                  <w:rFonts w:ascii="MS Gothic" w:eastAsia="MS Gothic" w:hAnsi="MS Gothic"/>
                  <w:sz w:val="20"/>
                </w:rPr>
                <w:id w:val="971406735"/>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If not done so, lead on an item in a departmental activity or meeting</w:t>
            </w:r>
          </w:p>
          <w:p w14:paraId="156F9F03" w14:textId="474444D5" w:rsidR="00BB714C" w:rsidRPr="00BC0E98" w:rsidRDefault="009F5660" w:rsidP="00991B1A">
            <w:pPr>
              <w:spacing w:line="264" w:lineRule="auto"/>
              <w:rPr>
                <w:sz w:val="20"/>
              </w:rPr>
            </w:pPr>
            <w:sdt>
              <w:sdtPr>
                <w:rPr>
                  <w:rFonts w:ascii="MS Gothic" w:eastAsia="MS Gothic" w:hAnsi="MS Gothic"/>
                  <w:sz w:val="20"/>
                </w:rPr>
                <w:id w:val="-1285801843"/>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Mentor </w:t>
            </w:r>
            <w:r w:rsidR="00BC0E98" w:rsidRPr="00BC0E98">
              <w:rPr>
                <w:b/>
                <w:sz w:val="20"/>
              </w:rPr>
              <w:t>review</w:t>
            </w:r>
            <w:r w:rsidR="00BC0E98" w:rsidRPr="00BC0E98">
              <w:rPr>
                <w:sz w:val="20"/>
              </w:rPr>
              <w:t xml:space="preserve"> of QTS evidence file</w:t>
            </w:r>
          </w:p>
        </w:tc>
      </w:tr>
      <w:tr w:rsidR="00BB714C" w14:paraId="71DB13FA" w14:textId="77777777" w:rsidTr="00991B1A">
        <w:trPr>
          <w:cantSplit/>
        </w:trPr>
        <w:tc>
          <w:tcPr>
            <w:tcW w:w="1152" w:type="dxa"/>
          </w:tcPr>
          <w:p w14:paraId="5C1AAD72" w14:textId="5FC226F3" w:rsidR="00BB714C" w:rsidRPr="00BB714C" w:rsidRDefault="00BB714C" w:rsidP="00FB4076">
            <w:r w:rsidRPr="00BB714C">
              <w:t>28</w:t>
            </w:r>
          </w:p>
        </w:tc>
        <w:tc>
          <w:tcPr>
            <w:tcW w:w="7915" w:type="dxa"/>
          </w:tcPr>
          <w:p w14:paraId="74AF71CD" w14:textId="77777777" w:rsidR="00BC0E98" w:rsidRPr="00BC0E98" w:rsidRDefault="009F5660" w:rsidP="00BC0E98">
            <w:pPr>
              <w:spacing w:line="264" w:lineRule="auto"/>
              <w:rPr>
                <w:sz w:val="20"/>
              </w:rPr>
            </w:pPr>
            <w:sdt>
              <w:sdtPr>
                <w:rPr>
                  <w:rFonts w:ascii="MS Gothic" w:eastAsia="MS Gothic" w:hAnsi="MS Gothic"/>
                  <w:sz w:val="20"/>
                </w:rPr>
                <w:id w:val="820468422"/>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w:t>
            </w:r>
            <w:r w:rsidR="00BC0E98" w:rsidRPr="00BC0E98">
              <w:rPr>
                <w:b/>
                <w:sz w:val="20"/>
              </w:rPr>
              <w:t>Mentor meeting</w:t>
            </w:r>
            <w:r w:rsidR="00BC0E98" w:rsidRPr="00BC0E98">
              <w:rPr>
                <w:sz w:val="20"/>
              </w:rPr>
              <w:t>: focus on differentiation and assessment</w:t>
            </w:r>
          </w:p>
          <w:p w14:paraId="09ADC501" w14:textId="77777777" w:rsidR="00BC0E98" w:rsidRPr="00BC0E98" w:rsidRDefault="009F5660" w:rsidP="00BC0E98">
            <w:pPr>
              <w:spacing w:line="264" w:lineRule="auto"/>
              <w:rPr>
                <w:sz w:val="20"/>
              </w:rPr>
            </w:pPr>
            <w:sdt>
              <w:sdtPr>
                <w:rPr>
                  <w:rFonts w:ascii="MS Gothic" w:eastAsia="MS Gothic" w:hAnsi="MS Gothic"/>
                  <w:sz w:val="20"/>
                </w:rPr>
                <w:id w:val="-1382552689"/>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Teach at least 9 hours this week </w:t>
            </w:r>
          </w:p>
          <w:p w14:paraId="6A6B70D5" w14:textId="77777777" w:rsidR="00BC0E98" w:rsidRPr="00BC0E98" w:rsidRDefault="009F5660" w:rsidP="00BC0E98">
            <w:pPr>
              <w:spacing w:line="264" w:lineRule="auto"/>
              <w:rPr>
                <w:sz w:val="20"/>
              </w:rPr>
            </w:pPr>
            <w:sdt>
              <w:sdtPr>
                <w:rPr>
                  <w:rFonts w:ascii="MS Gothic" w:eastAsia="MS Gothic" w:hAnsi="MS Gothic"/>
                  <w:sz w:val="20"/>
                </w:rPr>
                <w:id w:val="-1644503394"/>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w:t>
            </w:r>
            <w:r w:rsidR="00BC0E98" w:rsidRPr="00BC0E98">
              <w:rPr>
                <w:b/>
                <w:sz w:val="20"/>
              </w:rPr>
              <w:t>Formal observation</w:t>
            </w:r>
            <w:r w:rsidR="00BC0E98" w:rsidRPr="00BC0E98">
              <w:rPr>
                <w:sz w:val="20"/>
              </w:rPr>
              <w:t xml:space="preserve"> of teaching</w:t>
            </w:r>
          </w:p>
          <w:p w14:paraId="067CD957" w14:textId="6A4CA2B1" w:rsidR="00BB714C" w:rsidRPr="00BC0E98" w:rsidRDefault="009F5660" w:rsidP="00991B1A">
            <w:pPr>
              <w:spacing w:line="264" w:lineRule="auto"/>
              <w:rPr>
                <w:sz w:val="20"/>
              </w:rPr>
            </w:pPr>
            <w:sdt>
              <w:sdtPr>
                <w:rPr>
                  <w:rFonts w:ascii="MS Gothic" w:eastAsia="MS Gothic" w:hAnsi="MS Gothic"/>
                  <w:sz w:val="20"/>
                </w:rPr>
                <w:id w:val="264034510"/>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w:t>
            </w:r>
            <w:r w:rsidR="00BC0E98" w:rsidRPr="00BC0E98">
              <w:rPr>
                <w:b/>
                <w:sz w:val="20"/>
              </w:rPr>
              <w:t>Formal review</w:t>
            </w:r>
            <w:r w:rsidR="00BC0E98" w:rsidRPr="00BC0E98">
              <w:rPr>
                <w:sz w:val="20"/>
              </w:rPr>
              <w:t xml:space="preserve"> of </w:t>
            </w:r>
            <w:r w:rsidR="00BC0E98" w:rsidRPr="00BC0E98">
              <w:rPr>
                <w:b/>
                <w:sz w:val="20"/>
              </w:rPr>
              <w:t>pupil progress</w:t>
            </w:r>
            <w:r w:rsidR="00BC0E98" w:rsidRPr="00BC0E98">
              <w:rPr>
                <w:sz w:val="20"/>
              </w:rPr>
              <w:t xml:space="preserve"> target</w:t>
            </w:r>
          </w:p>
        </w:tc>
      </w:tr>
      <w:tr w:rsidR="00BB714C" w14:paraId="6E5BAB3C" w14:textId="77777777" w:rsidTr="00991B1A">
        <w:trPr>
          <w:cantSplit/>
        </w:trPr>
        <w:tc>
          <w:tcPr>
            <w:tcW w:w="1152" w:type="dxa"/>
          </w:tcPr>
          <w:p w14:paraId="168D23C7" w14:textId="365D18F0" w:rsidR="00BB714C" w:rsidRPr="00BB714C" w:rsidRDefault="00BB714C" w:rsidP="00FB4076">
            <w:r w:rsidRPr="00BB714C">
              <w:t>29</w:t>
            </w:r>
          </w:p>
        </w:tc>
        <w:tc>
          <w:tcPr>
            <w:tcW w:w="7915" w:type="dxa"/>
          </w:tcPr>
          <w:p w14:paraId="332AFCFE" w14:textId="77777777" w:rsidR="00BC0E98" w:rsidRPr="00BC0E98" w:rsidRDefault="009F5660" w:rsidP="00BC0E98">
            <w:pPr>
              <w:spacing w:line="264" w:lineRule="auto"/>
              <w:rPr>
                <w:sz w:val="20"/>
              </w:rPr>
            </w:pPr>
            <w:sdt>
              <w:sdtPr>
                <w:rPr>
                  <w:rFonts w:ascii="MS Gothic" w:eastAsia="MS Gothic" w:hAnsi="MS Gothic"/>
                  <w:sz w:val="20"/>
                </w:rPr>
                <w:id w:val="-2092768467"/>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w:t>
            </w:r>
            <w:r w:rsidR="00BC0E98" w:rsidRPr="00BC0E98">
              <w:rPr>
                <w:b/>
                <w:sz w:val="20"/>
              </w:rPr>
              <w:t>Mentor meeting</w:t>
            </w:r>
            <w:r w:rsidR="00BC0E98" w:rsidRPr="00BC0E98">
              <w:rPr>
                <w:sz w:val="20"/>
              </w:rPr>
              <w:t>: discuss areas for development in subject knowledge</w:t>
            </w:r>
          </w:p>
          <w:p w14:paraId="13386CE6" w14:textId="77777777" w:rsidR="00BC0E98" w:rsidRPr="00BC0E98" w:rsidRDefault="009F5660" w:rsidP="00BC0E98">
            <w:pPr>
              <w:spacing w:line="264" w:lineRule="auto"/>
              <w:rPr>
                <w:sz w:val="20"/>
              </w:rPr>
            </w:pPr>
            <w:sdt>
              <w:sdtPr>
                <w:rPr>
                  <w:rFonts w:ascii="MS Gothic" w:eastAsia="MS Gothic" w:hAnsi="MS Gothic"/>
                  <w:sz w:val="20"/>
                </w:rPr>
                <w:id w:val="1007489487"/>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Teach at least 9 hours this week </w:t>
            </w:r>
          </w:p>
          <w:p w14:paraId="76B6781C" w14:textId="77777777" w:rsidR="00BC0E98" w:rsidRPr="00BC0E98" w:rsidRDefault="009F5660" w:rsidP="00BC0E98">
            <w:pPr>
              <w:spacing w:line="264" w:lineRule="auto"/>
              <w:rPr>
                <w:sz w:val="20"/>
              </w:rPr>
            </w:pPr>
            <w:sdt>
              <w:sdtPr>
                <w:rPr>
                  <w:rFonts w:ascii="MS Gothic" w:eastAsia="MS Gothic" w:hAnsi="MS Gothic"/>
                  <w:sz w:val="20"/>
                </w:rPr>
                <w:id w:val="-2103713709"/>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w:t>
            </w:r>
            <w:r w:rsidR="00BC0E98" w:rsidRPr="00BC0E98">
              <w:rPr>
                <w:b/>
                <w:sz w:val="20"/>
              </w:rPr>
              <w:t>Formal observation</w:t>
            </w:r>
            <w:r w:rsidR="00BC0E98" w:rsidRPr="00BC0E98">
              <w:rPr>
                <w:sz w:val="20"/>
              </w:rPr>
              <w:t xml:space="preserve"> of teaching</w:t>
            </w:r>
          </w:p>
          <w:p w14:paraId="512AD217" w14:textId="77777777" w:rsidR="00BC0E98" w:rsidRPr="00BC0E98" w:rsidRDefault="009F5660" w:rsidP="00BC0E98">
            <w:pPr>
              <w:spacing w:line="264" w:lineRule="auto"/>
              <w:rPr>
                <w:sz w:val="20"/>
              </w:rPr>
            </w:pPr>
            <w:sdt>
              <w:sdtPr>
                <w:rPr>
                  <w:rFonts w:ascii="MS Gothic" w:eastAsia="MS Gothic" w:hAnsi="MS Gothic"/>
                  <w:sz w:val="20"/>
                </w:rPr>
                <w:id w:val="-1357111864"/>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w:t>
            </w:r>
            <w:r w:rsidR="00BC0E98" w:rsidRPr="00BC0E98">
              <w:rPr>
                <w:b/>
                <w:sz w:val="20"/>
              </w:rPr>
              <w:t>Formal review</w:t>
            </w:r>
            <w:r w:rsidR="00BC0E98" w:rsidRPr="00BC0E98">
              <w:rPr>
                <w:sz w:val="20"/>
              </w:rPr>
              <w:t xml:space="preserve"> of </w:t>
            </w:r>
            <w:r w:rsidR="00BC0E98" w:rsidRPr="00BC0E98">
              <w:rPr>
                <w:b/>
                <w:sz w:val="20"/>
              </w:rPr>
              <w:t>pupil progress</w:t>
            </w:r>
            <w:r w:rsidR="00BC0E98" w:rsidRPr="00BC0E98">
              <w:rPr>
                <w:sz w:val="20"/>
              </w:rPr>
              <w:t xml:space="preserve"> target (if not done)</w:t>
            </w:r>
          </w:p>
          <w:p w14:paraId="3FA23DAB" w14:textId="618AB20D" w:rsidR="00BB714C" w:rsidRPr="00BC0E98" w:rsidRDefault="009F5660" w:rsidP="00991B1A">
            <w:pPr>
              <w:spacing w:line="264" w:lineRule="auto"/>
              <w:rPr>
                <w:sz w:val="20"/>
              </w:rPr>
            </w:pPr>
            <w:sdt>
              <w:sdtPr>
                <w:rPr>
                  <w:rFonts w:ascii="MS Gothic" w:eastAsia="MS Gothic" w:hAnsi="MS Gothic"/>
                  <w:sz w:val="20"/>
                </w:rPr>
                <w:id w:val="404113957"/>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Complete SCITT Spring </w:t>
            </w:r>
            <w:r w:rsidR="00BC0E98" w:rsidRPr="00BC0E98">
              <w:rPr>
                <w:b/>
                <w:sz w:val="20"/>
              </w:rPr>
              <w:t>support survey</w:t>
            </w:r>
            <w:r w:rsidR="00BC0E98" w:rsidRPr="00BC0E98">
              <w:rPr>
                <w:sz w:val="20"/>
              </w:rPr>
              <w:t xml:space="preserve"> (online) </w:t>
            </w:r>
          </w:p>
        </w:tc>
      </w:tr>
      <w:tr w:rsidR="00BB714C" w14:paraId="4FEF8E92" w14:textId="77777777" w:rsidTr="00991B1A">
        <w:trPr>
          <w:cantSplit/>
        </w:trPr>
        <w:tc>
          <w:tcPr>
            <w:tcW w:w="1152" w:type="dxa"/>
          </w:tcPr>
          <w:p w14:paraId="075D0957" w14:textId="2C926ECE" w:rsidR="00BB714C" w:rsidRPr="00BB714C" w:rsidRDefault="00BB714C" w:rsidP="00FB4076">
            <w:r w:rsidRPr="00BB714C">
              <w:t>30</w:t>
            </w:r>
          </w:p>
        </w:tc>
        <w:tc>
          <w:tcPr>
            <w:tcW w:w="7915" w:type="dxa"/>
          </w:tcPr>
          <w:p w14:paraId="72398437" w14:textId="77777777" w:rsidR="00BC0E98" w:rsidRPr="00BC0E98" w:rsidRDefault="009F5660" w:rsidP="00BC0E98">
            <w:pPr>
              <w:spacing w:line="264" w:lineRule="auto"/>
              <w:rPr>
                <w:sz w:val="20"/>
              </w:rPr>
            </w:pPr>
            <w:sdt>
              <w:sdtPr>
                <w:rPr>
                  <w:rFonts w:ascii="MS Gothic" w:eastAsia="MS Gothic" w:hAnsi="MS Gothic"/>
                  <w:sz w:val="20"/>
                </w:rPr>
                <w:id w:val="-654757442"/>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w:t>
            </w:r>
            <w:r w:rsidR="00BC0E98" w:rsidRPr="00BC0E98">
              <w:rPr>
                <w:b/>
                <w:sz w:val="20"/>
              </w:rPr>
              <w:t>Mentor meeting</w:t>
            </w:r>
            <w:r w:rsidR="00BC0E98" w:rsidRPr="00BC0E98">
              <w:rPr>
                <w:sz w:val="20"/>
              </w:rPr>
              <w:t xml:space="preserve">: Review of grading matrix in preparation for Summative Report </w:t>
            </w:r>
            <w:proofErr w:type="spellStart"/>
            <w:r w:rsidR="00BC0E98" w:rsidRPr="00BC0E98">
              <w:rPr>
                <w:sz w:val="20"/>
              </w:rPr>
              <w:t>B2</w:t>
            </w:r>
            <w:proofErr w:type="spellEnd"/>
          </w:p>
          <w:p w14:paraId="23921ACF" w14:textId="77777777" w:rsidR="00BC0E98" w:rsidRPr="00BC0E98" w:rsidRDefault="009F5660" w:rsidP="00BC0E98">
            <w:pPr>
              <w:spacing w:line="264" w:lineRule="auto"/>
              <w:rPr>
                <w:sz w:val="20"/>
              </w:rPr>
            </w:pPr>
            <w:sdt>
              <w:sdtPr>
                <w:rPr>
                  <w:rFonts w:ascii="MS Gothic" w:eastAsia="MS Gothic" w:hAnsi="MS Gothic"/>
                  <w:sz w:val="20"/>
                </w:rPr>
                <w:id w:val="-1980674587"/>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Complete </w:t>
            </w:r>
            <w:r w:rsidR="00BC0E98" w:rsidRPr="00BC0E98">
              <w:rPr>
                <w:b/>
                <w:sz w:val="20"/>
              </w:rPr>
              <w:t>reflection</w:t>
            </w:r>
            <w:r w:rsidR="00BC0E98" w:rsidRPr="00BC0E98">
              <w:rPr>
                <w:sz w:val="20"/>
              </w:rPr>
              <w:t xml:space="preserve"> for summative report</w:t>
            </w:r>
          </w:p>
          <w:p w14:paraId="371B2F2C" w14:textId="77777777" w:rsidR="00BC0E98" w:rsidRPr="00BC0E98" w:rsidRDefault="009F5660" w:rsidP="00BC0E98">
            <w:pPr>
              <w:spacing w:line="264" w:lineRule="auto"/>
              <w:rPr>
                <w:sz w:val="20"/>
              </w:rPr>
            </w:pPr>
            <w:sdt>
              <w:sdtPr>
                <w:rPr>
                  <w:rFonts w:ascii="MS Gothic" w:eastAsia="MS Gothic" w:hAnsi="MS Gothic"/>
                  <w:sz w:val="20"/>
                </w:rPr>
                <w:id w:val="-1767923084"/>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Teach at least 9 hours this week </w:t>
            </w:r>
          </w:p>
          <w:p w14:paraId="28ED78C3" w14:textId="77777777" w:rsidR="00BC0E98" w:rsidRPr="00BC0E98" w:rsidRDefault="009F5660" w:rsidP="00BC0E98">
            <w:pPr>
              <w:spacing w:line="264" w:lineRule="auto"/>
              <w:rPr>
                <w:sz w:val="20"/>
              </w:rPr>
            </w:pPr>
            <w:sdt>
              <w:sdtPr>
                <w:rPr>
                  <w:rFonts w:ascii="MS Gothic" w:eastAsia="MS Gothic" w:hAnsi="MS Gothic"/>
                  <w:sz w:val="20"/>
                </w:rPr>
                <w:id w:val="1185563807"/>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w:t>
            </w:r>
            <w:r w:rsidR="00BC0E98" w:rsidRPr="00BC0E98">
              <w:rPr>
                <w:b/>
                <w:sz w:val="20"/>
              </w:rPr>
              <w:t>Formal observation</w:t>
            </w:r>
            <w:r w:rsidR="00BC0E98" w:rsidRPr="00BC0E98">
              <w:rPr>
                <w:sz w:val="20"/>
              </w:rPr>
              <w:t xml:space="preserve"> of teaching</w:t>
            </w:r>
          </w:p>
          <w:p w14:paraId="173C0FA5" w14:textId="71582F40" w:rsidR="00BB714C" w:rsidRPr="00BC0E98" w:rsidRDefault="009F5660" w:rsidP="00991B1A">
            <w:pPr>
              <w:spacing w:line="264" w:lineRule="auto"/>
              <w:rPr>
                <w:sz w:val="20"/>
              </w:rPr>
            </w:pPr>
            <w:sdt>
              <w:sdtPr>
                <w:rPr>
                  <w:rFonts w:ascii="MS Gothic" w:eastAsia="MS Gothic" w:hAnsi="MS Gothic"/>
                  <w:sz w:val="20"/>
                </w:rPr>
                <w:id w:val="742757111"/>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Complete spring development survey (online)</w:t>
            </w:r>
          </w:p>
        </w:tc>
      </w:tr>
      <w:tr w:rsidR="00BB714C" w14:paraId="4BDFE34A" w14:textId="77777777" w:rsidTr="00991B1A">
        <w:trPr>
          <w:cantSplit/>
        </w:trPr>
        <w:tc>
          <w:tcPr>
            <w:tcW w:w="1152" w:type="dxa"/>
          </w:tcPr>
          <w:p w14:paraId="0F8DC8A9" w14:textId="08B1907C" w:rsidR="00BB714C" w:rsidRPr="00BB714C" w:rsidRDefault="00BB714C" w:rsidP="00FB4076">
            <w:r w:rsidRPr="00BB714C">
              <w:lastRenderedPageBreak/>
              <w:t>31</w:t>
            </w:r>
          </w:p>
        </w:tc>
        <w:tc>
          <w:tcPr>
            <w:tcW w:w="7915" w:type="dxa"/>
          </w:tcPr>
          <w:p w14:paraId="4AF8A9B7" w14:textId="77777777" w:rsidR="00BC0E98" w:rsidRPr="00BC0E98" w:rsidRDefault="009F5660" w:rsidP="00BC0E98">
            <w:pPr>
              <w:spacing w:line="264" w:lineRule="auto"/>
              <w:rPr>
                <w:sz w:val="20"/>
              </w:rPr>
            </w:pPr>
            <w:sdt>
              <w:sdtPr>
                <w:rPr>
                  <w:sz w:val="20"/>
                </w:rPr>
                <w:id w:val="2008779467"/>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w:t>
            </w:r>
            <w:r w:rsidR="00BC0E98" w:rsidRPr="00BC0E98">
              <w:rPr>
                <w:b/>
                <w:sz w:val="20"/>
              </w:rPr>
              <w:t>Mentor meeting</w:t>
            </w:r>
            <w:r w:rsidR="00BC0E98" w:rsidRPr="00BC0E98">
              <w:rPr>
                <w:sz w:val="20"/>
              </w:rPr>
              <w:t>: Discuss targets for contrast placement</w:t>
            </w:r>
          </w:p>
          <w:p w14:paraId="4093BE6D" w14:textId="77777777" w:rsidR="00BC0E98" w:rsidRPr="00BC0E98" w:rsidRDefault="009F5660" w:rsidP="00BC0E98">
            <w:pPr>
              <w:spacing w:line="264" w:lineRule="auto"/>
              <w:rPr>
                <w:sz w:val="20"/>
              </w:rPr>
            </w:pPr>
            <w:sdt>
              <w:sdtPr>
                <w:rPr>
                  <w:rFonts w:ascii="MS Gothic" w:eastAsia="MS Gothic" w:hAnsi="MS Gothic"/>
                  <w:sz w:val="20"/>
                </w:rPr>
                <w:id w:val="-547760809"/>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Teach at least 9 hours this week </w:t>
            </w:r>
          </w:p>
          <w:p w14:paraId="7EFD397B" w14:textId="77777777" w:rsidR="00BC0E98" w:rsidRPr="00BC0E98" w:rsidRDefault="009F5660" w:rsidP="00BC0E98">
            <w:pPr>
              <w:spacing w:line="264" w:lineRule="auto"/>
              <w:rPr>
                <w:sz w:val="20"/>
              </w:rPr>
            </w:pPr>
            <w:sdt>
              <w:sdtPr>
                <w:rPr>
                  <w:rFonts w:ascii="MS Gothic" w:eastAsia="MS Gothic" w:hAnsi="MS Gothic"/>
                  <w:sz w:val="20"/>
                </w:rPr>
                <w:id w:val="-337307379"/>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w:t>
            </w:r>
            <w:r w:rsidR="00BC0E98" w:rsidRPr="00BC0E98">
              <w:rPr>
                <w:b/>
                <w:sz w:val="20"/>
              </w:rPr>
              <w:t>Formal observation</w:t>
            </w:r>
            <w:r w:rsidR="00BC0E98" w:rsidRPr="00BC0E98">
              <w:rPr>
                <w:sz w:val="20"/>
              </w:rPr>
              <w:t xml:space="preserve"> of teaching</w:t>
            </w:r>
          </w:p>
          <w:p w14:paraId="53931460" w14:textId="77777777" w:rsidR="00BC0E98" w:rsidRPr="00BC0E98" w:rsidRDefault="009F5660" w:rsidP="00BC0E98">
            <w:pPr>
              <w:spacing w:line="264" w:lineRule="auto"/>
              <w:rPr>
                <w:sz w:val="20"/>
              </w:rPr>
            </w:pPr>
            <w:sdt>
              <w:sdtPr>
                <w:rPr>
                  <w:rFonts w:ascii="MS Gothic" w:eastAsia="MS Gothic" w:hAnsi="MS Gothic"/>
                  <w:sz w:val="20"/>
                </w:rPr>
                <w:id w:val="1623184638"/>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Mentor to complete summative report </w:t>
            </w:r>
            <w:proofErr w:type="spellStart"/>
            <w:r w:rsidR="00BC0E98" w:rsidRPr="00BC0E98">
              <w:rPr>
                <w:sz w:val="20"/>
              </w:rPr>
              <w:t>B2</w:t>
            </w:r>
            <w:proofErr w:type="spellEnd"/>
          </w:p>
          <w:p w14:paraId="4C8187E8" w14:textId="77777777" w:rsidR="00BC0E98" w:rsidRPr="00BC0E98" w:rsidRDefault="009F5660" w:rsidP="00BC0E98">
            <w:pPr>
              <w:spacing w:line="264" w:lineRule="auto"/>
              <w:rPr>
                <w:sz w:val="20"/>
              </w:rPr>
            </w:pPr>
            <w:sdt>
              <w:sdtPr>
                <w:rPr>
                  <w:sz w:val="20"/>
                </w:rPr>
                <w:id w:val="-2107493475"/>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Update subject knowledge audit</w:t>
            </w:r>
          </w:p>
          <w:p w14:paraId="2047B1BD" w14:textId="77777777" w:rsidR="00BC0E98" w:rsidRPr="00BC0E98" w:rsidRDefault="009F5660" w:rsidP="00BC0E98">
            <w:pPr>
              <w:spacing w:line="264" w:lineRule="auto"/>
              <w:rPr>
                <w:sz w:val="20"/>
              </w:rPr>
            </w:pPr>
            <w:sdt>
              <w:sdtPr>
                <w:rPr>
                  <w:rFonts w:ascii="MS Gothic" w:eastAsia="MS Gothic" w:hAnsi="MS Gothic"/>
                  <w:sz w:val="20"/>
                </w:rPr>
                <w:id w:val="-1763379362"/>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Complete end of placement questionnaire (online)</w:t>
            </w:r>
          </w:p>
          <w:p w14:paraId="4D57C5F3" w14:textId="1E7F87ED" w:rsidR="00BB714C" w:rsidRPr="00BC0E98" w:rsidRDefault="009F5660" w:rsidP="00991B1A">
            <w:pPr>
              <w:spacing w:line="264" w:lineRule="auto"/>
              <w:rPr>
                <w:sz w:val="20"/>
              </w:rPr>
            </w:pPr>
            <w:sdt>
              <w:sdtPr>
                <w:rPr>
                  <w:rFonts w:ascii="MS Gothic" w:eastAsia="MS Gothic" w:hAnsi="MS Gothic"/>
                  <w:sz w:val="20"/>
                </w:rPr>
                <w:id w:val="844204963"/>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rPr>
                  <w:t>☐</w:t>
                </w:r>
              </w:sdtContent>
            </w:sdt>
            <w:r w:rsidR="00BC0E98" w:rsidRPr="00BC0E98">
              <w:rPr>
                <w:sz w:val="20"/>
              </w:rPr>
              <w:t xml:space="preserve"> Mentor to complete SCITT evaluation (online)</w:t>
            </w:r>
          </w:p>
        </w:tc>
      </w:tr>
      <w:tr w:rsidR="00BB714C" w14:paraId="66508BE1" w14:textId="77777777" w:rsidTr="00991B1A">
        <w:trPr>
          <w:cantSplit/>
        </w:trPr>
        <w:tc>
          <w:tcPr>
            <w:tcW w:w="1152" w:type="dxa"/>
          </w:tcPr>
          <w:p w14:paraId="1A4A7B99" w14:textId="1F0088A4" w:rsidR="00BB714C" w:rsidRPr="00BB714C" w:rsidRDefault="00BB714C" w:rsidP="00FB4076">
            <w:r w:rsidRPr="00BB714C">
              <w:t>32</w:t>
            </w:r>
          </w:p>
        </w:tc>
        <w:tc>
          <w:tcPr>
            <w:tcW w:w="7915" w:type="dxa"/>
          </w:tcPr>
          <w:p w14:paraId="36746317" w14:textId="0E722681" w:rsidR="00BB714C" w:rsidRPr="00991B1A" w:rsidRDefault="00991B1A" w:rsidP="00FB4076">
            <w:pPr>
              <w:rPr>
                <w:sz w:val="20"/>
                <w:szCs w:val="20"/>
              </w:rPr>
            </w:pPr>
            <w:r w:rsidRPr="00991B1A">
              <w:rPr>
                <w:b/>
                <w:smallCaps/>
                <w:szCs w:val="20"/>
              </w:rPr>
              <w:t>Easter</w:t>
            </w:r>
          </w:p>
        </w:tc>
      </w:tr>
      <w:tr w:rsidR="00BB714C" w14:paraId="1E66FF42" w14:textId="77777777" w:rsidTr="00991B1A">
        <w:trPr>
          <w:cantSplit/>
        </w:trPr>
        <w:tc>
          <w:tcPr>
            <w:tcW w:w="1152" w:type="dxa"/>
          </w:tcPr>
          <w:p w14:paraId="4A29B677" w14:textId="74B8047A" w:rsidR="00BB714C" w:rsidRPr="00BB714C" w:rsidRDefault="00BB714C" w:rsidP="00FB4076">
            <w:r w:rsidRPr="00BB714C">
              <w:t>33</w:t>
            </w:r>
          </w:p>
        </w:tc>
        <w:tc>
          <w:tcPr>
            <w:tcW w:w="7915" w:type="dxa"/>
          </w:tcPr>
          <w:p w14:paraId="3D49C979" w14:textId="4C3BD657" w:rsidR="00BB714C" w:rsidRPr="00991B1A" w:rsidRDefault="00991B1A" w:rsidP="00FB4076">
            <w:pPr>
              <w:rPr>
                <w:sz w:val="20"/>
                <w:szCs w:val="20"/>
              </w:rPr>
            </w:pPr>
            <w:r w:rsidRPr="00991B1A">
              <w:rPr>
                <w:b/>
                <w:smallCaps/>
                <w:szCs w:val="20"/>
              </w:rPr>
              <w:t>Easter</w:t>
            </w:r>
          </w:p>
        </w:tc>
      </w:tr>
      <w:tr w:rsidR="00991B1A" w14:paraId="26134DA5" w14:textId="77777777" w:rsidTr="00991B1A">
        <w:trPr>
          <w:cantSplit/>
        </w:trPr>
        <w:tc>
          <w:tcPr>
            <w:tcW w:w="9067" w:type="dxa"/>
            <w:gridSpan w:val="2"/>
          </w:tcPr>
          <w:p w14:paraId="1D7ED738" w14:textId="7C8A8DBB" w:rsidR="00991B1A" w:rsidRPr="00991B1A" w:rsidRDefault="00BC0E98" w:rsidP="00991B1A">
            <w:pPr>
              <w:rPr>
                <w:b/>
                <w:smallCaps/>
                <w:szCs w:val="20"/>
              </w:rPr>
            </w:pPr>
            <w:r>
              <w:rPr>
                <w:b/>
                <w:smallCaps/>
                <w:szCs w:val="20"/>
              </w:rPr>
              <w:t>Contrast School</w:t>
            </w:r>
          </w:p>
        </w:tc>
      </w:tr>
      <w:tr w:rsidR="00BB714C" w14:paraId="5CECB708" w14:textId="77777777" w:rsidTr="00991B1A">
        <w:trPr>
          <w:cantSplit/>
        </w:trPr>
        <w:tc>
          <w:tcPr>
            <w:tcW w:w="1152" w:type="dxa"/>
          </w:tcPr>
          <w:p w14:paraId="6D1F8788" w14:textId="5290AE10" w:rsidR="00BB714C" w:rsidRPr="00BB714C" w:rsidRDefault="00BB714C" w:rsidP="00FB4076">
            <w:r w:rsidRPr="00BB714C">
              <w:t>34</w:t>
            </w:r>
          </w:p>
        </w:tc>
        <w:tc>
          <w:tcPr>
            <w:tcW w:w="7915" w:type="dxa"/>
          </w:tcPr>
          <w:p w14:paraId="32FA799E" w14:textId="77777777" w:rsidR="00BC0E98" w:rsidRPr="00BC0E98" w:rsidRDefault="009F5660" w:rsidP="00BC0E98">
            <w:pPr>
              <w:spacing w:line="264" w:lineRule="auto"/>
              <w:rPr>
                <w:sz w:val="20"/>
                <w:szCs w:val="20"/>
              </w:rPr>
            </w:pPr>
            <w:sdt>
              <w:sdtPr>
                <w:rPr>
                  <w:rFonts w:ascii="MS Gothic" w:eastAsia="MS Gothic" w:hAnsi="MS Gothic"/>
                  <w:sz w:val="20"/>
                  <w:szCs w:val="20"/>
                </w:rPr>
                <w:id w:val="2081489413"/>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Tour of the school including key areas: staff facilities, reprographics, contacts</w:t>
            </w:r>
          </w:p>
          <w:p w14:paraId="4E185EA4" w14:textId="77777777" w:rsidR="00BC0E98" w:rsidRPr="00BC0E98" w:rsidRDefault="009F5660" w:rsidP="00BC0E98">
            <w:pPr>
              <w:spacing w:line="264" w:lineRule="auto"/>
              <w:rPr>
                <w:sz w:val="20"/>
                <w:szCs w:val="20"/>
              </w:rPr>
            </w:pPr>
            <w:sdt>
              <w:sdtPr>
                <w:rPr>
                  <w:rFonts w:ascii="MS Gothic" w:eastAsia="MS Gothic" w:hAnsi="MS Gothic"/>
                  <w:sz w:val="20"/>
                  <w:szCs w:val="20"/>
                </w:rPr>
                <w:id w:val="-964735039"/>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Induction into school network/ICT systems</w:t>
            </w:r>
          </w:p>
          <w:p w14:paraId="17F394EB" w14:textId="77777777" w:rsidR="00BC0E98" w:rsidRPr="00BC0E98" w:rsidRDefault="009F5660" w:rsidP="00BC0E98">
            <w:pPr>
              <w:spacing w:line="264" w:lineRule="auto"/>
              <w:rPr>
                <w:sz w:val="20"/>
                <w:szCs w:val="20"/>
              </w:rPr>
            </w:pPr>
            <w:sdt>
              <w:sdtPr>
                <w:rPr>
                  <w:rFonts w:ascii="MS Gothic" w:eastAsia="MS Gothic" w:hAnsi="MS Gothic"/>
                  <w:sz w:val="20"/>
                  <w:szCs w:val="20"/>
                </w:rPr>
                <w:id w:val="-154837261"/>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Health &amp; safety induction</w:t>
            </w:r>
          </w:p>
          <w:p w14:paraId="76A4BEF4" w14:textId="77777777" w:rsidR="00BC0E98" w:rsidRPr="00BC0E98" w:rsidRDefault="009F5660" w:rsidP="00BC0E98">
            <w:pPr>
              <w:spacing w:line="264" w:lineRule="auto"/>
              <w:rPr>
                <w:sz w:val="20"/>
                <w:szCs w:val="20"/>
              </w:rPr>
            </w:pPr>
            <w:sdt>
              <w:sdtPr>
                <w:rPr>
                  <w:rFonts w:ascii="MS Gothic" w:eastAsia="MS Gothic" w:hAnsi="MS Gothic"/>
                  <w:sz w:val="20"/>
                  <w:szCs w:val="20"/>
                </w:rPr>
                <w:id w:val="-607044167"/>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Safeguarding induction</w:t>
            </w:r>
          </w:p>
          <w:p w14:paraId="293E90B3" w14:textId="77777777" w:rsidR="00BC0E98" w:rsidRPr="00BC0E98" w:rsidRDefault="009F5660" w:rsidP="00BC0E98">
            <w:pPr>
              <w:spacing w:line="264" w:lineRule="auto"/>
              <w:rPr>
                <w:sz w:val="20"/>
                <w:szCs w:val="20"/>
              </w:rPr>
            </w:pPr>
            <w:sdt>
              <w:sdtPr>
                <w:rPr>
                  <w:rFonts w:ascii="MS Gothic" w:eastAsia="MS Gothic" w:hAnsi="MS Gothic"/>
                  <w:sz w:val="20"/>
                  <w:szCs w:val="20"/>
                </w:rPr>
                <w:id w:val="1194573530"/>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Lesson observations of a range of classes</w:t>
            </w:r>
          </w:p>
          <w:p w14:paraId="6D9F6B55" w14:textId="05C876BE" w:rsidR="00BB714C" w:rsidRPr="00BC0E98" w:rsidRDefault="009F5660" w:rsidP="00991B1A">
            <w:pPr>
              <w:spacing w:line="264" w:lineRule="auto"/>
              <w:rPr>
                <w:sz w:val="20"/>
                <w:szCs w:val="20"/>
              </w:rPr>
            </w:pPr>
            <w:sdt>
              <w:sdtPr>
                <w:rPr>
                  <w:rFonts w:ascii="MS Gothic" w:eastAsia="MS Gothic" w:hAnsi="MS Gothic"/>
                  <w:sz w:val="20"/>
                  <w:szCs w:val="20"/>
                </w:rPr>
                <w:id w:val="385607546"/>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Teach at least 3 hours this week</w:t>
            </w:r>
          </w:p>
        </w:tc>
      </w:tr>
      <w:tr w:rsidR="00BB714C" w14:paraId="4C940837" w14:textId="77777777" w:rsidTr="00991B1A">
        <w:trPr>
          <w:cantSplit/>
        </w:trPr>
        <w:tc>
          <w:tcPr>
            <w:tcW w:w="1152" w:type="dxa"/>
          </w:tcPr>
          <w:p w14:paraId="10BC0C6D" w14:textId="13726B77" w:rsidR="00BB714C" w:rsidRPr="00BB714C" w:rsidRDefault="00BB714C" w:rsidP="00FB4076">
            <w:r w:rsidRPr="00BB714C">
              <w:t>35</w:t>
            </w:r>
          </w:p>
        </w:tc>
        <w:tc>
          <w:tcPr>
            <w:tcW w:w="7915" w:type="dxa"/>
          </w:tcPr>
          <w:p w14:paraId="4CDCD1DF" w14:textId="77777777" w:rsidR="00BC0E98" w:rsidRPr="00BC0E98" w:rsidRDefault="009F5660" w:rsidP="00BC0E98">
            <w:pPr>
              <w:spacing w:line="264" w:lineRule="auto"/>
              <w:rPr>
                <w:sz w:val="20"/>
                <w:szCs w:val="20"/>
              </w:rPr>
            </w:pPr>
            <w:sdt>
              <w:sdtPr>
                <w:rPr>
                  <w:rFonts w:ascii="MS Gothic" w:eastAsia="MS Gothic" w:hAnsi="MS Gothic"/>
                  <w:sz w:val="20"/>
                  <w:szCs w:val="20"/>
                </w:rPr>
                <w:id w:val="-185130358"/>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Teach at least 5 hours this week </w:t>
            </w:r>
          </w:p>
          <w:p w14:paraId="4E6C4495" w14:textId="77777777" w:rsidR="00BC0E98" w:rsidRPr="00BC0E98" w:rsidRDefault="009F5660" w:rsidP="00BC0E98">
            <w:pPr>
              <w:spacing w:line="264" w:lineRule="auto"/>
              <w:rPr>
                <w:sz w:val="20"/>
                <w:szCs w:val="20"/>
              </w:rPr>
            </w:pPr>
            <w:sdt>
              <w:sdtPr>
                <w:rPr>
                  <w:rFonts w:ascii="MS Gothic" w:eastAsia="MS Gothic" w:hAnsi="MS Gothic"/>
                  <w:sz w:val="20"/>
                  <w:szCs w:val="20"/>
                </w:rPr>
                <w:id w:val="1496153129"/>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Formal observation</w:t>
            </w:r>
            <w:r w:rsidR="00BC0E98" w:rsidRPr="00BC0E98">
              <w:rPr>
                <w:sz w:val="20"/>
                <w:szCs w:val="20"/>
              </w:rPr>
              <w:t xml:space="preserve"> of teaching</w:t>
            </w:r>
          </w:p>
          <w:p w14:paraId="2A8FE98A" w14:textId="77777777" w:rsidR="00BC0E98" w:rsidRPr="00BC0E98" w:rsidRDefault="009F5660" w:rsidP="00BC0E98">
            <w:pPr>
              <w:spacing w:line="264" w:lineRule="auto"/>
              <w:rPr>
                <w:sz w:val="20"/>
                <w:szCs w:val="20"/>
              </w:rPr>
            </w:pPr>
            <w:sdt>
              <w:sdtPr>
                <w:rPr>
                  <w:rFonts w:ascii="MS Gothic" w:eastAsia="MS Gothic" w:hAnsi="MS Gothic"/>
                  <w:sz w:val="20"/>
                  <w:szCs w:val="20"/>
                </w:rPr>
                <w:id w:val="-1759670866"/>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Plan to teach 8 hour-long lessons next week</w:t>
            </w:r>
          </w:p>
          <w:p w14:paraId="193568E6" w14:textId="0302AFDC" w:rsidR="00BB714C" w:rsidRPr="00BC0E98" w:rsidRDefault="009F5660" w:rsidP="00991B1A">
            <w:pPr>
              <w:spacing w:line="264" w:lineRule="auto"/>
              <w:rPr>
                <w:sz w:val="20"/>
                <w:szCs w:val="20"/>
              </w:rPr>
            </w:pPr>
            <w:sdt>
              <w:sdtPr>
                <w:rPr>
                  <w:rFonts w:ascii="MS Gothic" w:eastAsia="MS Gothic" w:hAnsi="MS Gothic"/>
                  <w:sz w:val="20"/>
                  <w:szCs w:val="20"/>
                </w:rPr>
                <w:id w:val="-1597858752"/>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Self-reflection of QTS evidence file</w:t>
            </w:r>
          </w:p>
        </w:tc>
      </w:tr>
      <w:tr w:rsidR="00BB714C" w14:paraId="3A5B037A" w14:textId="77777777" w:rsidTr="00991B1A">
        <w:trPr>
          <w:cantSplit/>
        </w:trPr>
        <w:tc>
          <w:tcPr>
            <w:tcW w:w="1152" w:type="dxa"/>
          </w:tcPr>
          <w:p w14:paraId="302A9F0E" w14:textId="27916AEE" w:rsidR="00BB714C" w:rsidRPr="00BB714C" w:rsidRDefault="00BB714C" w:rsidP="00FB4076">
            <w:r w:rsidRPr="00BB714C">
              <w:t>36</w:t>
            </w:r>
          </w:p>
        </w:tc>
        <w:tc>
          <w:tcPr>
            <w:tcW w:w="7915" w:type="dxa"/>
          </w:tcPr>
          <w:p w14:paraId="21B8AE3E" w14:textId="77777777" w:rsidR="00BC0E98" w:rsidRPr="00BC0E98" w:rsidRDefault="009F5660" w:rsidP="00BC0E98">
            <w:pPr>
              <w:spacing w:line="264" w:lineRule="auto"/>
              <w:rPr>
                <w:sz w:val="20"/>
                <w:szCs w:val="20"/>
              </w:rPr>
            </w:pPr>
            <w:sdt>
              <w:sdtPr>
                <w:rPr>
                  <w:rFonts w:ascii="MS Gothic" w:eastAsia="MS Gothic" w:hAnsi="MS Gothic"/>
                  <w:sz w:val="20"/>
                  <w:szCs w:val="20"/>
                </w:rPr>
                <w:id w:val="916510417"/>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Teach at least 8 hours this week </w:t>
            </w:r>
          </w:p>
          <w:p w14:paraId="45013C9E" w14:textId="77777777" w:rsidR="00BC0E98" w:rsidRPr="00BC0E98" w:rsidRDefault="009F5660" w:rsidP="00BC0E98">
            <w:pPr>
              <w:spacing w:line="264" w:lineRule="auto"/>
              <w:rPr>
                <w:sz w:val="20"/>
                <w:szCs w:val="20"/>
              </w:rPr>
            </w:pPr>
            <w:sdt>
              <w:sdtPr>
                <w:rPr>
                  <w:rFonts w:ascii="MS Gothic" w:eastAsia="MS Gothic" w:hAnsi="MS Gothic"/>
                  <w:sz w:val="20"/>
                  <w:szCs w:val="20"/>
                </w:rPr>
                <w:id w:val="-1974969974"/>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Formal observation</w:t>
            </w:r>
            <w:r w:rsidR="00BC0E98" w:rsidRPr="00BC0E98">
              <w:rPr>
                <w:sz w:val="20"/>
                <w:szCs w:val="20"/>
              </w:rPr>
              <w:t xml:space="preserve"> of teaching</w:t>
            </w:r>
          </w:p>
          <w:p w14:paraId="5B7F46CC" w14:textId="77777777" w:rsidR="00BC0E98" w:rsidRPr="00BC0E98" w:rsidRDefault="009F5660" w:rsidP="00BC0E98">
            <w:pPr>
              <w:spacing w:line="264" w:lineRule="auto"/>
              <w:rPr>
                <w:sz w:val="20"/>
                <w:szCs w:val="20"/>
              </w:rPr>
            </w:pPr>
            <w:sdt>
              <w:sdtPr>
                <w:rPr>
                  <w:rFonts w:ascii="MS Gothic" w:eastAsia="MS Gothic" w:hAnsi="MS Gothic"/>
                  <w:sz w:val="20"/>
                  <w:szCs w:val="20"/>
                </w:rPr>
                <w:id w:val="217628316"/>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Self-reflection of QTS evidence file</w:t>
            </w:r>
          </w:p>
          <w:p w14:paraId="6E24A7E9" w14:textId="7A233B7A" w:rsidR="00BB714C" w:rsidRPr="00BC0E98" w:rsidRDefault="009F5660" w:rsidP="00991B1A">
            <w:pPr>
              <w:spacing w:line="264" w:lineRule="auto"/>
              <w:rPr>
                <w:sz w:val="20"/>
                <w:szCs w:val="20"/>
              </w:rPr>
            </w:pPr>
            <w:sdt>
              <w:sdtPr>
                <w:rPr>
                  <w:rFonts w:ascii="MS Gothic" w:eastAsia="MS Gothic" w:hAnsi="MS Gothic"/>
                  <w:sz w:val="20"/>
                  <w:szCs w:val="20"/>
                </w:rPr>
                <w:id w:val="901095992"/>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Plan to teach at least 10 hours next week</w:t>
            </w:r>
          </w:p>
        </w:tc>
      </w:tr>
      <w:tr w:rsidR="00BB714C" w14:paraId="6380316B" w14:textId="77777777" w:rsidTr="00991B1A">
        <w:trPr>
          <w:cantSplit/>
        </w:trPr>
        <w:tc>
          <w:tcPr>
            <w:tcW w:w="1152" w:type="dxa"/>
          </w:tcPr>
          <w:p w14:paraId="3FD2D6E0" w14:textId="10BFF6DE" w:rsidR="00BB714C" w:rsidRPr="00BB714C" w:rsidRDefault="00BB714C" w:rsidP="00FB4076">
            <w:r w:rsidRPr="00BB714C">
              <w:t>37</w:t>
            </w:r>
          </w:p>
        </w:tc>
        <w:tc>
          <w:tcPr>
            <w:tcW w:w="7915" w:type="dxa"/>
          </w:tcPr>
          <w:p w14:paraId="12011CB3" w14:textId="77777777" w:rsidR="00BC0E98" w:rsidRPr="00BC0E98" w:rsidRDefault="009F5660" w:rsidP="00BC0E98">
            <w:pPr>
              <w:spacing w:line="264" w:lineRule="auto"/>
              <w:rPr>
                <w:sz w:val="20"/>
                <w:szCs w:val="20"/>
              </w:rPr>
            </w:pPr>
            <w:sdt>
              <w:sdtPr>
                <w:rPr>
                  <w:rFonts w:ascii="MS Gothic" w:eastAsia="MS Gothic" w:hAnsi="MS Gothic"/>
                  <w:sz w:val="20"/>
                  <w:szCs w:val="20"/>
                </w:rPr>
                <w:id w:val="717707253"/>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Teach at least 9 hours this week </w:t>
            </w:r>
          </w:p>
          <w:p w14:paraId="4FB6C708" w14:textId="77777777" w:rsidR="00BC0E98" w:rsidRPr="00BC0E98" w:rsidRDefault="009F5660" w:rsidP="00BC0E98">
            <w:pPr>
              <w:spacing w:line="264" w:lineRule="auto"/>
              <w:rPr>
                <w:sz w:val="20"/>
                <w:szCs w:val="20"/>
              </w:rPr>
            </w:pPr>
            <w:sdt>
              <w:sdtPr>
                <w:rPr>
                  <w:rFonts w:ascii="MS Gothic" w:eastAsia="MS Gothic" w:hAnsi="MS Gothic"/>
                  <w:sz w:val="20"/>
                  <w:szCs w:val="20"/>
                </w:rPr>
                <w:id w:val="-1710716040"/>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Formal observation</w:t>
            </w:r>
            <w:r w:rsidR="00BC0E98" w:rsidRPr="00BC0E98">
              <w:rPr>
                <w:sz w:val="20"/>
                <w:szCs w:val="20"/>
              </w:rPr>
              <w:t xml:space="preserve"> of teaching</w:t>
            </w:r>
          </w:p>
          <w:p w14:paraId="168A2F23" w14:textId="7B1BDE3A" w:rsidR="00BB714C" w:rsidRPr="00BC0E98" w:rsidRDefault="009F5660" w:rsidP="00991B1A">
            <w:pPr>
              <w:spacing w:line="264" w:lineRule="auto"/>
              <w:rPr>
                <w:sz w:val="20"/>
                <w:szCs w:val="20"/>
              </w:rPr>
            </w:pPr>
            <w:sdt>
              <w:sdtPr>
                <w:rPr>
                  <w:sz w:val="20"/>
                  <w:szCs w:val="20"/>
                </w:rPr>
                <w:id w:val="-467439419"/>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Complete SCITT contrast school questionnaire (online)</w:t>
            </w:r>
          </w:p>
        </w:tc>
      </w:tr>
      <w:tr w:rsidR="00BC0E98" w14:paraId="197AAE2A" w14:textId="77777777" w:rsidTr="002868DD">
        <w:trPr>
          <w:cantSplit/>
        </w:trPr>
        <w:tc>
          <w:tcPr>
            <w:tcW w:w="9067" w:type="dxa"/>
            <w:gridSpan w:val="2"/>
          </w:tcPr>
          <w:p w14:paraId="24458136" w14:textId="383AA606" w:rsidR="00BC0E98" w:rsidRPr="00991B1A" w:rsidRDefault="00BC0E98" w:rsidP="002868DD">
            <w:pPr>
              <w:rPr>
                <w:b/>
                <w:smallCaps/>
                <w:szCs w:val="20"/>
              </w:rPr>
            </w:pPr>
            <w:r>
              <w:rPr>
                <w:b/>
                <w:smallCaps/>
                <w:szCs w:val="20"/>
              </w:rPr>
              <w:t>Main Placement School</w:t>
            </w:r>
          </w:p>
        </w:tc>
      </w:tr>
      <w:tr w:rsidR="00BB714C" w14:paraId="367E3617" w14:textId="77777777" w:rsidTr="00991B1A">
        <w:trPr>
          <w:cantSplit/>
        </w:trPr>
        <w:tc>
          <w:tcPr>
            <w:tcW w:w="1152" w:type="dxa"/>
          </w:tcPr>
          <w:p w14:paraId="59C80AD1" w14:textId="2F6E6449" w:rsidR="00BB714C" w:rsidRPr="00BB714C" w:rsidRDefault="00BB714C" w:rsidP="00FB4076">
            <w:r w:rsidRPr="00BB714C">
              <w:t>38</w:t>
            </w:r>
          </w:p>
        </w:tc>
        <w:tc>
          <w:tcPr>
            <w:tcW w:w="7915" w:type="dxa"/>
          </w:tcPr>
          <w:p w14:paraId="7D6FEEBE" w14:textId="77777777" w:rsidR="00BC0E98" w:rsidRPr="00BC0E98" w:rsidRDefault="009F5660" w:rsidP="00BC0E98">
            <w:pPr>
              <w:spacing w:line="264" w:lineRule="auto"/>
              <w:rPr>
                <w:sz w:val="20"/>
                <w:szCs w:val="20"/>
              </w:rPr>
            </w:pPr>
            <w:sdt>
              <w:sdtPr>
                <w:rPr>
                  <w:rFonts w:ascii="MS Gothic" w:eastAsia="MS Gothic" w:hAnsi="MS Gothic"/>
                  <w:sz w:val="20"/>
                  <w:szCs w:val="20"/>
                </w:rPr>
                <w:id w:val="324321718"/>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Mentor meeting</w:t>
            </w:r>
            <w:r w:rsidR="00BC0E98" w:rsidRPr="00BC0E98">
              <w:rPr>
                <w:sz w:val="20"/>
                <w:szCs w:val="20"/>
              </w:rPr>
              <w:t>: discuss targets for remainder of placement</w:t>
            </w:r>
          </w:p>
          <w:p w14:paraId="4A26DA2C" w14:textId="77777777" w:rsidR="00BC0E98" w:rsidRPr="00BC0E98" w:rsidRDefault="009F5660" w:rsidP="00BC0E98">
            <w:pPr>
              <w:spacing w:line="264" w:lineRule="auto"/>
              <w:rPr>
                <w:sz w:val="20"/>
                <w:szCs w:val="20"/>
              </w:rPr>
            </w:pPr>
            <w:sdt>
              <w:sdtPr>
                <w:rPr>
                  <w:rFonts w:ascii="MS Gothic" w:eastAsia="MS Gothic" w:hAnsi="MS Gothic"/>
                  <w:sz w:val="20"/>
                  <w:szCs w:val="20"/>
                </w:rPr>
                <w:id w:val="1780374965"/>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Teach at least 12 hours this week </w:t>
            </w:r>
          </w:p>
          <w:p w14:paraId="4F8C9A3B" w14:textId="77777777" w:rsidR="00BC0E98" w:rsidRPr="00BC0E98" w:rsidRDefault="009F5660" w:rsidP="00BC0E98">
            <w:pPr>
              <w:spacing w:line="264" w:lineRule="auto"/>
              <w:rPr>
                <w:sz w:val="20"/>
                <w:szCs w:val="20"/>
              </w:rPr>
            </w:pPr>
            <w:sdt>
              <w:sdtPr>
                <w:rPr>
                  <w:rFonts w:ascii="MS Gothic" w:eastAsia="MS Gothic" w:hAnsi="MS Gothic"/>
                  <w:sz w:val="20"/>
                  <w:szCs w:val="20"/>
                </w:rPr>
                <w:id w:val="-749499829"/>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Formal observation</w:t>
            </w:r>
            <w:r w:rsidR="00BC0E98" w:rsidRPr="00BC0E98">
              <w:rPr>
                <w:sz w:val="20"/>
                <w:szCs w:val="20"/>
              </w:rPr>
              <w:t xml:space="preserve"> of teaching</w:t>
            </w:r>
          </w:p>
          <w:p w14:paraId="6005B7E0" w14:textId="77777777" w:rsidR="00BC0E98" w:rsidRPr="00BC0E98" w:rsidRDefault="009F5660" w:rsidP="00BC0E98">
            <w:pPr>
              <w:spacing w:line="264" w:lineRule="auto"/>
              <w:rPr>
                <w:sz w:val="20"/>
                <w:szCs w:val="20"/>
              </w:rPr>
            </w:pPr>
            <w:sdt>
              <w:sdtPr>
                <w:rPr>
                  <w:sz w:val="20"/>
                  <w:szCs w:val="20"/>
                </w:rPr>
                <w:id w:val="-876779173"/>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Update </w:t>
            </w:r>
            <w:r w:rsidR="00BC0E98" w:rsidRPr="00BC0E98">
              <w:rPr>
                <w:b/>
                <w:sz w:val="20"/>
                <w:szCs w:val="20"/>
              </w:rPr>
              <w:t>subject knowledge</w:t>
            </w:r>
            <w:r w:rsidR="00BC0E98" w:rsidRPr="00BC0E98">
              <w:rPr>
                <w:sz w:val="20"/>
                <w:szCs w:val="20"/>
              </w:rPr>
              <w:t xml:space="preserve"> audit</w:t>
            </w:r>
          </w:p>
          <w:p w14:paraId="6A53E4D7" w14:textId="05E2E4B5" w:rsidR="00BB714C" w:rsidRPr="00BC0E98" w:rsidRDefault="009F5660" w:rsidP="00991B1A">
            <w:pPr>
              <w:spacing w:line="264" w:lineRule="auto"/>
              <w:rPr>
                <w:sz w:val="20"/>
                <w:szCs w:val="20"/>
              </w:rPr>
            </w:pPr>
            <w:sdt>
              <w:sdtPr>
                <w:rPr>
                  <w:rFonts w:ascii="MS Gothic" w:eastAsia="MS Gothic" w:hAnsi="MS Gothic"/>
                  <w:sz w:val="20"/>
                  <w:szCs w:val="20"/>
                </w:rPr>
                <w:id w:val="-1322106973"/>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Self-reflection of QTS evidence file</w:t>
            </w:r>
          </w:p>
        </w:tc>
      </w:tr>
      <w:tr w:rsidR="00BB714C" w14:paraId="4E142FCE" w14:textId="77777777" w:rsidTr="00991B1A">
        <w:trPr>
          <w:cantSplit/>
        </w:trPr>
        <w:tc>
          <w:tcPr>
            <w:tcW w:w="1152" w:type="dxa"/>
          </w:tcPr>
          <w:p w14:paraId="50FC8FF5" w14:textId="390A22DB" w:rsidR="00BB714C" w:rsidRPr="00BB714C" w:rsidRDefault="00BB714C" w:rsidP="00FB4076">
            <w:r w:rsidRPr="00BB714C">
              <w:t>39</w:t>
            </w:r>
          </w:p>
        </w:tc>
        <w:tc>
          <w:tcPr>
            <w:tcW w:w="7915" w:type="dxa"/>
          </w:tcPr>
          <w:p w14:paraId="042B96CE" w14:textId="2E9A9947" w:rsidR="00BB714C" w:rsidRPr="00BC0E98" w:rsidRDefault="00991B1A" w:rsidP="00FB4076">
            <w:pPr>
              <w:rPr>
                <w:sz w:val="20"/>
                <w:szCs w:val="20"/>
              </w:rPr>
            </w:pPr>
            <w:r w:rsidRPr="00BC0E98">
              <w:rPr>
                <w:b/>
                <w:smallCaps/>
                <w:szCs w:val="20"/>
              </w:rPr>
              <w:t>Half Term</w:t>
            </w:r>
          </w:p>
        </w:tc>
      </w:tr>
      <w:tr w:rsidR="00BB714C" w14:paraId="2227096D" w14:textId="77777777" w:rsidTr="00991B1A">
        <w:trPr>
          <w:cantSplit/>
        </w:trPr>
        <w:tc>
          <w:tcPr>
            <w:tcW w:w="1152" w:type="dxa"/>
          </w:tcPr>
          <w:p w14:paraId="31EC4F6B" w14:textId="54E7F955" w:rsidR="00BB714C" w:rsidRPr="00BB714C" w:rsidRDefault="00BB714C" w:rsidP="00FB4076">
            <w:r w:rsidRPr="00BB714C">
              <w:t>40</w:t>
            </w:r>
          </w:p>
        </w:tc>
        <w:tc>
          <w:tcPr>
            <w:tcW w:w="7915" w:type="dxa"/>
          </w:tcPr>
          <w:p w14:paraId="4949C319" w14:textId="77777777" w:rsidR="00BC0E98" w:rsidRPr="00BC0E98" w:rsidRDefault="009F5660" w:rsidP="00BC0E98">
            <w:pPr>
              <w:spacing w:line="264" w:lineRule="auto"/>
              <w:rPr>
                <w:sz w:val="20"/>
                <w:szCs w:val="20"/>
              </w:rPr>
            </w:pPr>
            <w:sdt>
              <w:sdtPr>
                <w:rPr>
                  <w:rFonts w:ascii="MS Gothic" w:eastAsia="MS Gothic" w:hAnsi="MS Gothic"/>
                  <w:sz w:val="20"/>
                  <w:szCs w:val="20"/>
                </w:rPr>
                <w:id w:val="857236924"/>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Mentor meeting</w:t>
            </w:r>
            <w:r w:rsidR="00BC0E98" w:rsidRPr="00BC0E98">
              <w:rPr>
                <w:sz w:val="20"/>
                <w:szCs w:val="20"/>
              </w:rPr>
              <w:t>: discuss actions following mid-term review</w:t>
            </w:r>
          </w:p>
          <w:p w14:paraId="2DCE61B0" w14:textId="77777777" w:rsidR="00BC0E98" w:rsidRPr="00BC0E98" w:rsidRDefault="009F5660" w:rsidP="00BC0E98">
            <w:pPr>
              <w:spacing w:line="264" w:lineRule="auto"/>
              <w:rPr>
                <w:sz w:val="20"/>
                <w:szCs w:val="20"/>
              </w:rPr>
            </w:pPr>
            <w:sdt>
              <w:sdtPr>
                <w:rPr>
                  <w:rFonts w:ascii="MS Gothic" w:eastAsia="MS Gothic" w:hAnsi="MS Gothic"/>
                  <w:sz w:val="20"/>
                  <w:szCs w:val="20"/>
                </w:rPr>
                <w:id w:val="1204296913"/>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Teach at least 12 hours this week </w:t>
            </w:r>
          </w:p>
          <w:p w14:paraId="61865AFA" w14:textId="77777777" w:rsidR="00BC0E98" w:rsidRPr="00BC0E98" w:rsidRDefault="009F5660" w:rsidP="00BC0E98">
            <w:pPr>
              <w:spacing w:line="264" w:lineRule="auto"/>
              <w:rPr>
                <w:sz w:val="20"/>
                <w:szCs w:val="20"/>
              </w:rPr>
            </w:pPr>
            <w:sdt>
              <w:sdtPr>
                <w:rPr>
                  <w:rFonts w:ascii="MS Gothic" w:eastAsia="MS Gothic" w:hAnsi="MS Gothic"/>
                  <w:sz w:val="20"/>
                  <w:szCs w:val="20"/>
                </w:rPr>
                <w:id w:val="-598173395"/>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Formal observation</w:t>
            </w:r>
            <w:r w:rsidR="00BC0E98" w:rsidRPr="00BC0E98">
              <w:rPr>
                <w:sz w:val="20"/>
                <w:szCs w:val="20"/>
              </w:rPr>
              <w:t xml:space="preserve"> of teaching</w:t>
            </w:r>
          </w:p>
          <w:p w14:paraId="7A5D11F1" w14:textId="77777777" w:rsidR="00BC0E98" w:rsidRPr="00BC0E98" w:rsidRDefault="009F5660" w:rsidP="00BC0E98">
            <w:pPr>
              <w:spacing w:line="264" w:lineRule="auto"/>
              <w:rPr>
                <w:sz w:val="20"/>
                <w:szCs w:val="20"/>
              </w:rPr>
            </w:pPr>
            <w:sdt>
              <w:sdtPr>
                <w:rPr>
                  <w:rFonts w:ascii="MS Gothic" w:eastAsia="MS Gothic" w:hAnsi="MS Gothic"/>
                  <w:sz w:val="20"/>
                  <w:szCs w:val="20"/>
                </w:rPr>
                <w:id w:val="-1005049118"/>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Lead a form time or assembly activity</w:t>
            </w:r>
          </w:p>
          <w:p w14:paraId="51AF8BAB" w14:textId="57F65604" w:rsidR="00BB714C" w:rsidRPr="00BC0E98" w:rsidRDefault="009F5660" w:rsidP="00991B1A">
            <w:pPr>
              <w:spacing w:line="264" w:lineRule="auto"/>
              <w:rPr>
                <w:sz w:val="20"/>
                <w:szCs w:val="20"/>
              </w:rPr>
            </w:pPr>
            <w:sdt>
              <w:sdtPr>
                <w:rPr>
                  <w:rFonts w:ascii="MS Gothic" w:eastAsia="MS Gothic" w:hAnsi="MS Gothic"/>
                  <w:sz w:val="20"/>
                  <w:szCs w:val="20"/>
                </w:rPr>
                <w:id w:val="2125570779"/>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Review actions for </w:t>
            </w:r>
            <w:r w:rsidR="00BC0E98" w:rsidRPr="00BC0E98">
              <w:rPr>
                <w:b/>
                <w:sz w:val="20"/>
                <w:szCs w:val="20"/>
              </w:rPr>
              <w:t>pupil progress</w:t>
            </w:r>
            <w:r w:rsidR="00BC0E98" w:rsidRPr="00BC0E98">
              <w:rPr>
                <w:sz w:val="20"/>
                <w:szCs w:val="20"/>
              </w:rPr>
              <w:t xml:space="preserve"> target</w:t>
            </w:r>
          </w:p>
        </w:tc>
      </w:tr>
      <w:tr w:rsidR="00BB714C" w14:paraId="4BBCB319" w14:textId="77777777" w:rsidTr="00991B1A">
        <w:trPr>
          <w:cantSplit/>
        </w:trPr>
        <w:tc>
          <w:tcPr>
            <w:tcW w:w="1152" w:type="dxa"/>
          </w:tcPr>
          <w:p w14:paraId="324DF253" w14:textId="6255208C" w:rsidR="00BB714C" w:rsidRPr="00BB714C" w:rsidRDefault="00BB714C" w:rsidP="00FB4076">
            <w:r w:rsidRPr="00BB714C">
              <w:t>41</w:t>
            </w:r>
          </w:p>
        </w:tc>
        <w:tc>
          <w:tcPr>
            <w:tcW w:w="7915" w:type="dxa"/>
          </w:tcPr>
          <w:p w14:paraId="4B83725A" w14:textId="77777777" w:rsidR="00BC0E98" w:rsidRPr="00BC0E98" w:rsidRDefault="009F5660" w:rsidP="00BC0E98">
            <w:pPr>
              <w:spacing w:line="264" w:lineRule="auto"/>
              <w:rPr>
                <w:sz w:val="20"/>
                <w:szCs w:val="20"/>
              </w:rPr>
            </w:pPr>
            <w:sdt>
              <w:sdtPr>
                <w:rPr>
                  <w:sz w:val="20"/>
                  <w:szCs w:val="20"/>
                </w:rPr>
                <w:id w:val="-2022764961"/>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Mentor meeting</w:t>
            </w:r>
            <w:r w:rsidR="00BC0E98" w:rsidRPr="00BC0E98">
              <w:rPr>
                <w:sz w:val="20"/>
                <w:szCs w:val="20"/>
              </w:rPr>
              <w:t>: Discuss targets for NQT year</w:t>
            </w:r>
          </w:p>
          <w:p w14:paraId="0CC6C555" w14:textId="77777777" w:rsidR="00BC0E98" w:rsidRPr="00BC0E98" w:rsidRDefault="009F5660" w:rsidP="00BC0E98">
            <w:pPr>
              <w:spacing w:line="264" w:lineRule="auto"/>
              <w:rPr>
                <w:sz w:val="20"/>
                <w:szCs w:val="20"/>
              </w:rPr>
            </w:pPr>
            <w:sdt>
              <w:sdtPr>
                <w:rPr>
                  <w:rFonts w:ascii="MS Gothic" w:eastAsia="MS Gothic" w:hAnsi="MS Gothic"/>
                  <w:sz w:val="20"/>
                  <w:szCs w:val="20"/>
                </w:rPr>
                <w:id w:val="1102842443"/>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Teach at least 12 hours this week </w:t>
            </w:r>
          </w:p>
          <w:p w14:paraId="408D112A" w14:textId="77777777" w:rsidR="00BC0E98" w:rsidRPr="00BC0E98" w:rsidRDefault="009F5660" w:rsidP="00BC0E98">
            <w:pPr>
              <w:spacing w:line="264" w:lineRule="auto"/>
              <w:rPr>
                <w:sz w:val="20"/>
                <w:szCs w:val="20"/>
              </w:rPr>
            </w:pPr>
            <w:sdt>
              <w:sdtPr>
                <w:rPr>
                  <w:rFonts w:ascii="MS Gothic" w:eastAsia="MS Gothic" w:hAnsi="MS Gothic"/>
                  <w:sz w:val="20"/>
                  <w:szCs w:val="20"/>
                </w:rPr>
                <w:id w:val="494695211"/>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Formal observation</w:t>
            </w:r>
            <w:r w:rsidR="00BC0E98" w:rsidRPr="00BC0E98">
              <w:rPr>
                <w:sz w:val="20"/>
                <w:szCs w:val="20"/>
              </w:rPr>
              <w:t xml:space="preserve"> of teaching</w:t>
            </w:r>
          </w:p>
          <w:p w14:paraId="7ED85670" w14:textId="77777777" w:rsidR="00BC0E98" w:rsidRPr="00BC0E98" w:rsidRDefault="009F5660" w:rsidP="00BC0E98">
            <w:pPr>
              <w:spacing w:line="264" w:lineRule="auto"/>
              <w:rPr>
                <w:sz w:val="20"/>
                <w:szCs w:val="20"/>
              </w:rPr>
            </w:pPr>
            <w:sdt>
              <w:sdtPr>
                <w:rPr>
                  <w:rFonts w:ascii="MS Gothic" w:eastAsia="MS Gothic" w:hAnsi="MS Gothic"/>
                  <w:sz w:val="20"/>
                  <w:szCs w:val="20"/>
                </w:rPr>
                <w:id w:val="-2062927298"/>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If not done so, lead on an item in a departmental activity or meeting</w:t>
            </w:r>
          </w:p>
          <w:p w14:paraId="4C791341" w14:textId="77777777" w:rsidR="00BC0E98" w:rsidRPr="00BC0E98" w:rsidRDefault="009F5660" w:rsidP="00BC0E98">
            <w:pPr>
              <w:spacing w:line="264" w:lineRule="auto"/>
              <w:rPr>
                <w:sz w:val="20"/>
                <w:szCs w:val="20"/>
              </w:rPr>
            </w:pPr>
            <w:sdt>
              <w:sdtPr>
                <w:rPr>
                  <w:rFonts w:ascii="MS Gothic" w:eastAsia="MS Gothic" w:hAnsi="MS Gothic"/>
                  <w:sz w:val="20"/>
                  <w:szCs w:val="20"/>
                </w:rPr>
                <w:id w:val="2099133311"/>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Formal review</w:t>
            </w:r>
            <w:r w:rsidR="00BC0E98" w:rsidRPr="00BC0E98">
              <w:rPr>
                <w:sz w:val="20"/>
                <w:szCs w:val="20"/>
              </w:rPr>
              <w:t xml:space="preserve"> of </w:t>
            </w:r>
            <w:r w:rsidR="00BC0E98" w:rsidRPr="00BC0E98">
              <w:rPr>
                <w:b/>
                <w:sz w:val="20"/>
                <w:szCs w:val="20"/>
              </w:rPr>
              <w:t>pupil progress</w:t>
            </w:r>
            <w:r w:rsidR="00BC0E98" w:rsidRPr="00BC0E98">
              <w:rPr>
                <w:sz w:val="20"/>
                <w:szCs w:val="20"/>
              </w:rPr>
              <w:t xml:space="preserve"> target</w:t>
            </w:r>
          </w:p>
          <w:p w14:paraId="121888BC" w14:textId="77777777" w:rsidR="00BC0E98" w:rsidRPr="00BC0E98" w:rsidRDefault="009F5660" w:rsidP="00991B1A">
            <w:pPr>
              <w:spacing w:line="264" w:lineRule="auto"/>
              <w:rPr>
                <w:b/>
                <w:sz w:val="20"/>
                <w:szCs w:val="20"/>
              </w:rPr>
            </w:pPr>
            <w:sdt>
              <w:sdtPr>
                <w:rPr>
                  <w:rFonts w:ascii="MS Gothic" w:eastAsia="MS Gothic" w:hAnsi="MS Gothic"/>
                  <w:sz w:val="20"/>
                  <w:szCs w:val="20"/>
                </w:rPr>
                <w:id w:val="-1245798874"/>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Complete</w:t>
            </w:r>
            <w:r w:rsidR="00BC0E98" w:rsidRPr="00BC0E98">
              <w:rPr>
                <w:b/>
                <w:sz w:val="20"/>
                <w:szCs w:val="20"/>
              </w:rPr>
              <w:t xml:space="preserve"> Career Entry Profile</w:t>
            </w:r>
          </w:p>
          <w:p w14:paraId="73561BA3" w14:textId="20AC6E84" w:rsidR="00BB714C" w:rsidRPr="00BC0E98" w:rsidRDefault="009F5660" w:rsidP="00991B1A">
            <w:pPr>
              <w:spacing w:line="264" w:lineRule="auto"/>
              <w:rPr>
                <w:b/>
                <w:sz w:val="20"/>
                <w:szCs w:val="20"/>
              </w:rPr>
            </w:pPr>
            <w:sdt>
              <w:sdtPr>
                <w:rPr>
                  <w:rFonts w:ascii="MS Gothic" w:eastAsia="MS Gothic" w:hAnsi="MS Gothic"/>
                  <w:sz w:val="20"/>
                  <w:szCs w:val="20"/>
                </w:rPr>
                <w:id w:val="1153255781"/>
                <w14:checkbox>
                  <w14:checked w14:val="0"/>
                  <w14:checkedState w14:val="2612" w14:font="MS Gothic"/>
                  <w14:uncheckedState w14:val="2610" w14:font="MS Gothic"/>
                </w14:checkbox>
              </w:sdtPr>
              <w:sdtEndPr/>
              <w:sdtContent>
                <w:r w:rsidR="00991B1A" w:rsidRPr="00BC0E98">
                  <w:rPr>
                    <w:rFonts w:ascii="MS Gothic" w:eastAsia="MS Gothic" w:hAnsi="MS Gothic" w:hint="eastAsia"/>
                    <w:sz w:val="20"/>
                    <w:szCs w:val="20"/>
                  </w:rPr>
                  <w:t>☐</w:t>
                </w:r>
              </w:sdtContent>
            </w:sdt>
            <w:r w:rsidR="00991B1A" w:rsidRPr="00BC0E98">
              <w:rPr>
                <w:sz w:val="20"/>
                <w:szCs w:val="20"/>
              </w:rPr>
              <w:t xml:space="preserve"> </w:t>
            </w:r>
            <w:r w:rsidR="00991B1A" w:rsidRPr="00BC0E98">
              <w:rPr>
                <w:b/>
                <w:sz w:val="20"/>
                <w:szCs w:val="20"/>
              </w:rPr>
              <w:t>HAND IN ASSESSMENT GUIDEBOOK FOR FINAL REVIEW</w:t>
            </w:r>
          </w:p>
        </w:tc>
      </w:tr>
      <w:tr w:rsidR="00BB714C" w14:paraId="3CBF3E8B" w14:textId="77777777" w:rsidTr="00991B1A">
        <w:trPr>
          <w:cantSplit/>
        </w:trPr>
        <w:tc>
          <w:tcPr>
            <w:tcW w:w="1152" w:type="dxa"/>
          </w:tcPr>
          <w:p w14:paraId="165CEB0C" w14:textId="76CE7F8F" w:rsidR="00BB714C" w:rsidRPr="00BB714C" w:rsidRDefault="00BB714C" w:rsidP="00FB4076">
            <w:r w:rsidRPr="00BB714C">
              <w:lastRenderedPageBreak/>
              <w:t>42</w:t>
            </w:r>
          </w:p>
        </w:tc>
        <w:tc>
          <w:tcPr>
            <w:tcW w:w="7915" w:type="dxa"/>
          </w:tcPr>
          <w:p w14:paraId="579AE354" w14:textId="77777777" w:rsidR="00BC0E98" w:rsidRPr="00BC0E98" w:rsidRDefault="009F5660" w:rsidP="00BC0E98">
            <w:pPr>
              <w:spacing w:line="264" w:lineRule="auto"/>
              <w:rPr>
                <w:sz w:val="20"/>
                <w:szCs w:val="20"/>
              </w:rPr>
            </w:pPr>
            <w:sdt>
              <w:sdtPr>
                <w:rPr>
                  <w:rFonts w:ascii="MS Gothic" w:eastAsia="MS Gothic" w:hAnsi="MS Gothic"/>
                  <w:sz w:val="20"/>
                  <w:szCs w:val="20"/>
                </w:rPr>
                <w:id w:val="481584202"/>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Mentor meeting</w:t>
            </w:r>
            <w:r w:rsidR="00BC0E98" w:rsidRPr="00BC0E98">
              <w:rPr>
                <w:sz w:val="20"/>
                <w:szCs w:val="20"/>
              </w:rPr>
              <w:t>: final review against the grading matrix</w:t>
            </w:r>
          </w:p>
          <w:p w14:paraId="6C0FEA63" w14:textId="77777777" w:rsidR="00BC0E98" w:rsidRPr="00BC0E98" w:rsidRDefault="009F5660" w:rsidP="00BC0E98">
            <w:pPr>
              <w:spacing w:line="264" w:lineRule="auto"/>
              <w:rPr>
                <w:sz w:val="20"/>
                <w:szCs w:val="20"/>
              </w:rPr>
            </w:pPr>
            <w:sdt>
              <w:sdtPr>
                <w:rPr>
                  <w:rFonts w:ascii="MS Gothic" w:eastAsia="MS Gothic" w:hAnsi="MS Gothic"/>
                  <w:sz w:val="20"/>
                  <w:szCs w:val="20"/>
                </w:rPr>
                <w:id w:val="885302333"/>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Mentor to complete summative report </w:t>
            </w:r>
            <w:proofErr w:type="spellStart"/>
            <w:r w:rsidR="00BC0E98" w:rsidRPr="00BC0E98">
              <w:rPr>
                <w:sz w:val="20"/>
                <w:szCs w:val="20"/>
              </w:rPr>
              <w:t>C2</w:t>
            </w:r>
            <w:proofErr w:type="spellEnd"/>
          </w:p>
          <w:p w14:paraId="399FCA75" w14:textId="77777777" w:rsidR="00BC0E98" w:rsidRPr="00BC0E98" w:rsidRDefault="009F5660" w:rsidP="00BC0E98">
            <w:pPr>
              <w:spacing w:line="264" w:lineRule="auto"/>
              <w:rPr>
                <w:sz w:val="20"/>
                <w:szCs w:val="20"/>
              </w:rPr>
            </w:pPr>
            <w:sdt>
              <w:sdtPr>
                <w:rPr>
                  <w:rFonts w:ascii="MS Gothic" w:eastAsia="MS Gothic" w:hAnsi="MS Gothic"/>
                  <w:sz w:val="20"/>
                  <w:szCs w:val="20"/>
                </w:rPr>
                <w:id w:val="1481199290"/>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Teach at least 12 hours this week </w:t>
            </w:r>
          </w:p>
          <w:p w14:paraId="05B1E74E" w14:textId="577EBF4A" w:rsidR="00BB714C" w:rsidRPr="00BC0E98" w:rsidRDefault="009F5660" w:rsidP="00991B1A">
            <w:pPr>
              <w:spacing w:line="264" w:lineRule="auto"/>
              <w:rPr>
                <w:sz w:val="20"/>
                <w:szCs w:val="20"/>
              </w:rPr>
            </w:pPr>
            <w:sdt>
              <w:sdtPr>
                <w:rPr>
                  <w:rFonts w:ascii="MS Gothic" w:eastAsia="MS Gothic" w:hAnsi="MS Gothic"/>
                  <w:sz w:val="20"/>
                  <w:szCs w:val="20"/>
                </w:rPr>
                <w:id w:val="-1849621466"/>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Formal observation</w:t>
            </w:r>
            <w:r w:rsidR="00BC0E98" w:rsidRPr="00BC0E98">
              <w:rPr>
                <w:sz w:val="20"/>
                <w:szCs w:val="20"/>
              </w:rPr>
              <w:t xml:space="preserve"> of teaching</w:t>
            </w:r>
          </w:p>
        </w:tc>
      </w:tr>
      <w:tr w:rsidR="00BB714C" w14:paraId="4370ED30" w14:textId="77777777" w:rsidTr="00991B1A">
        <w:trPr>
          <w:cantSplit/>
        </w:trPr>
        <w:tc>
          <w:tcPr>
            <w:tcW w:w="1152" w:type="dxa"/>
          </w:tcPr>
          <w:p w14:paraId="60967C99" w14:textId="6B0095F2" w:rsidR="00BB714C" w:rsidRPr="00BB714C" w:rsidRDefault="00BB714C" w:rsidP="00FB4076">
            <w:r w:rsidRPr="00BB714C">
              <w:t>43</w:t>
            </w:r>
          </w:p>
        </w:tc>
        <w:tc>
          <w:tcPr>
            <w:tcW w:w="7915" w:type="dxa"/>
          </w:tcPr>
          <w:p w14:paraId="55043848" w14:textId="77777777" w:rsidR="00BC0E98" w:rsidRPr="00BC0E98" w:rsidRDefault="009F5660" w:rsidP="00BC0E98">
            <w:pPr>
              <w:spacing w:line="264" w:lineRule="auto"/>
              <w:rPr>
                <w:sz w:val="20"/>
                <w:szCs w:val="20"/>
              </w:rPr>
            </w:pPr>
            <w:sdt>
              <w:sdtPr>
                <w:rPr>
                  <w:rFonts w:ascii="MS Gothic" w:eastAsia="MS Gothic" w:hAnsi="MS Gothic"/>
                  <w:sz w:val="20"/>
                  <w:szCs w:val="20"/>
                </w:rPr>
                <w:id w:val="-822578317"/>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w:t>
            </w:r>
            <w:r w:rsidR="00BC0E98" w:rsidRPr="00BC0E98">
              <w:rPr>
                <w:b/>
                <w:sz w:val="20"/>
                <w:szCs w:val="20"/>
              </w:rPr>
              <w:t>Mentor meeting</w:t>
            </w:r>
            <w:r w:rsidR="00BC0E98" w:rsidRPr="00BC0E98">
              <w:rPr>
                <w:sz w:val="20"/>
                <w:szCs w:val="20"/>
              </w:rPr>
              <w:t>: final review to prepare for rest of term</w:t>
            </w:r>
          </w:p>
          <w:p w14:paraId="0836D347" w14:textId="05DC1993" w:rsidR="00BB714C" w:rsidRPr="00BC0E98" w:rsidRDefault="009F5660" w:rsidP="00991B1A">
            <w:pPr>
              <w:spacing w:line="264" w:lineRule="auto"/>
              <w:rPr>
                <w:sz w:val="20"/>
                <w:szCs w:val="20"/>
              </w:rPr>
            </w:pPr>
            <w:sdt>
              <w:sdtPr>
                <w:rPr>
                  <w:rFonts w:ascii="MS Gothic" w:eastAsia="MS Gothic" w:hAnsi="MS Gothic"/>
                  <w:sz w:val="20"/>
                  <w:szCs w:val="20"/>
                </w:rPr>
                <w:id w:val="1588653189"/>
                <w14:checkbox>
                  <w14:checked w14:val="0"/>
                  <w14:checkedState w14:val="2612" w14:font="MS Gothic"/>
                  <w14:uncheckedState w14:val="2610" w14:font="MS Gothic"/>
                </w14:checkbox>
              </w:sdtPr>
              <w:sdtEndPr/>
              <w:sdtContent>
                <w:r w:rsidR="00BC0E98" w:rsidRPr="00BC0E98">
                  <w:rPr>
                    <w:rFonts w:ascii="MS Gothic" w:eastAsia="MS Gothic" w:hAnsi="MS Gothic" w:hint="eastAsia"/>
                    <w:sz w:val="20"/>
                    <w:szCs w:val="20"/>
                  </w:rPr>
                  <w:t>☐</w:t>
                </w:r>
              </w:sdtContent>
            </w:sdt>
            <w:r w:rsidR="00BC0E98" w:rsidRPr="00BC0E98">
              <w:rPr>
                <w:sz w:val="20"/>
                <w:szCs w:val="20"/>
              </w:rPr>
              <w:t xml:space="preserve"> Teach at least 12 hours this week</w:t>
            </w:r>
          </w:p>
        </w:tc>
      </w:tr>
    </w:tbl>
    <w:p w14:paraId="54380478" w14:textId="0A47FC30" w:rsidR="0000025A" w:rsidRPr="00455FEE" w:rsidRDefault="0000025A" w:rsidP="0000025A">
      <w:pPr>
        <w:pStyle w:val="Chapter"/>
      </w:pPr>
      <w:bookmarkStart w:id="23" w:name="_Toc519453886"/>
      <w:r>
        <w:lastRenderedPageBreak/>
        <w:t>The role of the mentor in assessment</w:t>
      </w:r>
      <w:bookmarkEnd w:id="23"/>
    </w:p>
    <w:p w14:paraId="0DF1EAD6" w14:textId="77777777" w:rsidR="00136465" w:rsidRDefault="00136465" w:rsidP="00136465">
      <w:pPr>
        <w:pStyle w:val="Heading2"/>
      </w:pPr>
      <w:bookmarkStart w:id="24" w:name="_Toc519453887"/>
      <w:r>
        <w:t>The Teachers’ Standards (2012)</w:t>
      </w:r>
      <w:bookmarkEnd w:id="24"/>
    </w:p>
    <w:p w14:paraId="14CADB14" w14:textId="77777777" w:rsidR="00136465" w:rsidRPr="00E704D2" w:rsidRDefault="00136465" w:rsidP="00136465">
      <w:pPr>
        <w:numPr>
          <w:ilvl w:val="0"/>
          <w:numId w:val="14"/>
        </w:numPr>
        <w:spacing w:after="0" w:line="240" w:lineRule="auto"/>
        <w:contextualSpacing/>
        <w:jc w:val="left"/>
        <w:rPr>
          <w:rFonts w:cs="Tahoma"/>
        </w:rPr>
      </w:pPr>
      <w:r w:rsidRPr="00E704D2">
        <w:rPr>
          <w:rFonts w:cs="Tahoma"/>
        </w:rPr>
        <w:t>The Teachers’ Standards 2012 are the D</w:t>
      </w:r>
      <w:r>
        <w:rPr>
          <w:rFonts w:cs="Tahoma"/>
        </w:rPr>
        <w:t>f</w:t>
      </w:r>
      <w:r w:rsidRPr="00E704D2">
        <w:rPr>
          <w:rFonts w:cs="Tahoma"/>
        </w:rPr>
        <w:t>E designated standards for trainee teachers, newly qualified teachers (NQT) and main scale teachers in state schools.</w:t>
      </w:r>
    </w:p>
    <w:p w14:paraId="45433EBF" w14:textId="77777777" w:rsidR="00136465" w:rsidRPr="00E704D2" w:rsidRDefault="00136465" w:rsidP="00136465">
      <w:pPr>
        <w:numPr>
          <w:ilvl w:val="0"/>
          <w:numId w:val="14"/>
        </w:numPr>
        <w:spacing w:after="0" w:line="240" w:lineRule="auto"/>
        <w:contextualSpacing/>
        <w:jc w:val="left"/>
        <w:rPr>
          <w:rFonts w:cs="Tahoma"/>
        </w:rPr>
      </w:pPr>
      <w:r w:rsidRPr="00E704D2">
        <w:rPr>
          <w:rFonts w:cs="Tahoma"/>
        </w:rPr>
        <w:t>Evidence of meeting each one of these standards is necessary in order for a trainee to be awarded qualified teacher status (QTS) at the end of the course.</w:t>
      </w:r>
    </w:p>
    <w:p w14:paraId="3FCAECDE" w14:textId="77777777" w:rsidR="00136465" w:rsidRPr="00E704D2" w:rsidRDefault="00136465" w:rsidP="00136465">
      <w:pPr>
        <w:numPr>
          <w:ilvl w:val="1"/>
          <w:numId w:val="14"/>
        </w:numPr>
        <w:spacing w:after="0" w:line="240" w:lineRule="auto"/>
        <w:contextualSpacing/>
        <w:rPr>
          <w:rFonts w:cs="Tahoma"/>
        </w:rPr>
      </w:pPr>
      <w:r w:rsidRPr="00E704D2">
        <w:rPr>
          <w:rFonts w:cs="Tahoma"/>
        </w:rPr>
        <w:t>As the same standards apply to teachers at various stages of their professional development, it is important to interpret them through a perspective that is appropriate to the stage of development</w:t>
      </w:r>
      <w:r w:rsidRPr="00E704D2">
        <w:rPr>
          <w:rFonts w:cs="Tahoma"/>
          <w:b/>
        </w:rPr>
        <w:t xml:space="preserve"> </w:t>
      </w:r>
    </w:p>
    <w:p w14:paraId="66EDE56D" w14:textId="31C23362" w:rsidR="00136465" w:rsidRPr="00E704D2" w:rsidRDefault="00136465" w:rsidP="00136465">
      <w:pPr>
        <w:numPr>
          <w:ilvl w:val="1"/>
          <w:numId w:val="14"/>
        </w:numPr>
        <w:spacing w:after="0" w:line="240" w:lineRule="auto"/>
        <w:contextualSpacing/>
        <w:rPr>
          <w:rFonts w:cs="Tahoma"/>
        </w:rPr>
      </w:pPr>
      <w:r w:rsidRPr="00E704D2">
        <w:rPr>
          <w:rFonts w:cs="Tahoma"/>
          <w:b/>
        </w:rPr>
        <w:t xml:space="preserve">It would not be reasonable to expect a trainee to meet Teachers’ Standards 2012 in an identical manner to that of </w:t>
      </w:r>
      <w:r w:rsidR="009F5660">
        <w:rPr>
          <w:rFonts w:cs="Tahoma"/>
          <w:b/>
        </w:rPr>
        <w:t xml:space="preserve">a </w:t>
      </w:r>
      <w:r w:rsidRPr="00E704D2">
        <w:rPr>
          <w:rFonts w:cs="Tahoma"/>
          <w:b/>
        </w:rPr>
        <w:t>teacher with a few years of autonomous experience with his/her own class.</w:t>
      </w:r>
    </w:p>
    <w:p w14:paraId="4F876C33" w14:textId="049CEBF0" w:rsidR="00136465" w:rsidRDefault="00136465" w:rsidP="00136465">
      <w:pPr>
        <w:numPr>
          <w:ilvl w:val="0"/>
          <w:numId w:val="14"/>
        </w:numPr>
        <w:spacing w:after="0" w:line="240" w:lineRule="auto"/>
        <w:contextualSpacing/>
        <w:jc w:val="left"/>
        <w:rPr>
          <w:rFonts w:cs="Tahoma"/>
        </w:rPr>
      </w:pPr>
      <w:r w:rsidRPr="00E704D2">
        <w:rPr>
          <w:rFonts w:cs="Tahoma"/>
        </w:rPr>
        <w:t xml:space="preserve">Trainees should </w:t>
      </w:r>
      <w:r>
        <w:rPr>
          <w:rFonts w:cs="Tahoma"/>
        </w:rPr>
        <w:t xml:space="preserve">review their QTS evidence file and </w:t>
      </w:r>
      <w:r w:rsidRPr="00E704D2">
        <w:rPr>
          <w:rFonts w:cs="Tahoma"/>
        </w:rPr>
        <w:t xml:space="preserve">record </w:t>
      </w:r>
      <w:r>
        <w:rPr>
          <w:rFonts w:cs="Tahoma"/>
        </w:rPr>
        <w:t>their reflections against the teachers’ standards in</w:t>
      </w:r>
      <w:r w:rsidR="008540D7">
        <w:rPr>
          <w:rFonts w:cs="Tahoma"/>
        </w:rPr>
        <w:t xml:space="preserve"> the trainee assessment record.</w:t>
      </w:r>
    </w:p>
    <w:p w14:paraId="194EC60F" w14:textId="77777777" w:rsidR="00136465" w:rsidRDefault="00136465" w:rsidP="00136465">
      <w:r>
        <w:t>Evaluation of qualified teacher status is done through the analysis of these reflections alongside summative reports and quality assurance visits.</w:t>
      </w:r>
    </w:p>
    <w:p w14:paraId="7E10E5A4" w14:textId="77777777" w:rsidR="00136465" w:rsidRDefault="00136465" w:rsidP="00136465">
      <w:pPr>
        <w:pStyle w:val="Heading3"/>
      </w:pPr>
      <w:bookmarkStart w:id="25" w:name="_Toc519453888"/>
      <w:r>
        <w:t>Workload</w:t>
      </w:r>
      <w:bookmarkEnd w:id="25"/>
    </w:p>
    <w:p w14:paraId="6946CD9F" w14:textId="77777777" w:rsidR="00136465" w:rsidRDefault="00136465" w:rsidP="00136465">
      <w:r>
        <w:t>The SCITT recognises the demands on workload that can result from the gathering of evidence for QTS. With this in mind we expect trainees to store key documentation into an evidence file as and when it happens, rather than collecting evidence from a wide range of sources. Trainee should not need to collect any additional evidence other than that which is generated due to their planning, teaching, evaluation and assessing.</w:t>
      </w:r>
    </w:p>
    <w:p w14:paraId="5C4B2F24" w14:textId="77777777" w:rsidR="00136465" w:rsidRDefault="00136465" w:rsidP="00136465">
      <w:pPr>
        <w:pStyle w:val="Heading3"/>
      </w:pPr>
      <w:bookmarkStart w:id="26" w:name="_Toc519453889"/>
      <w:r>
        <w:t>The Evidence Cycle</w:t>
      </w:r>
      <w:bookmarkEnd w:id="26"/>
    </w:p>
    <w:p w14:paraId="4B5C64E0" w14:textId="77777777" w:rsidR="00136465" w:rsidRPr="007957F0" w:rsidRDefault="00136465" w:rsidP="00136465">
      <w:r w:rsidRPr="00525384">
        <w:rPr>
          <w:noProof/>
          <w:color w:val="D60093"/>
          <w:lang w:eastAsia="en-GB"/>
        </w:rPr>
        <w:drawing>
          <wp:inline distT="0" distB="0" distL="0" distR="0" wp14:anchorId="05DBD28D" wp14:editId="5D2921B2">
            <wp:extent cx="6080125" cy="3847605"/>
            <wp:effectExtent l="0" t="0" r="0" b="6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296B553" w14:textId="77777777" w:rsidR="00136465" w:rsidRDefault="00136465" w:rsidP="00136465">
      <w:pPr>
        <w:pStyle w:val="Heading2"/>
      </w:pPr>
      <w:bookmarkStart w:id="27" w:name="_Toc519453890"/>
      <w:r>
        <w:lastRenderedPageBreak/>
        <w:t>The QTS evidence file</w:t>
      </w:r>
      <w:bookmarkEnd w:id="27"/>
    </w:p>
    <w:p w14:paraId="5AB703B9" w14:textId="77777777" w:rsidR="00136465" w:rsidRDefault="00136465" w:rsidP="00136465">
      <w:r>
        <w:t xml:space="preserve">The </w:t>
      </w:r>
      <w:r w:rsidRPr="0017315C">
        <w:t xml:space="preserve">QTS evidence </w:t>
      </w:r>
      <w:r>
        <w:t xml:space="preserve">file should be seen as the file that collates school experience and evidence and will be used as the basis for selection of final QTS evidence. The </w:t>
      </w:r>
      <w:r w:rsidRPr="004B13DC">
        <w:t xml:space="preserve">file needs to be organised in </w:t>
      </w:r>
      <w:r w:rsidRPr="00B65E9E">
        <w:rPr>
          <w:b/>
        </w:rPr>
        <w:t>chronological</w:t>
      </w:r>
      <w:r w:rsidRPr="004B13DC">
        <w:t xml:space="preserve"> order and f</w:t>
      </w:r>
      <w:r>
        <w:t xml:space="preserve">iled by placement week number. </w:t>
      </w:r>
    </w:p>
    <w:p w14:paraId="3A16B07E" w14:textId="77777777" w:rsidR="00136465" w:rsidRDefault="00136465" w:rsidP="00136465">
      <w:pPr>
        <w:pStyle w:val="Heading3"/>
      </w:pPr>
      <w:bookmarkStart w:id="28" w:name="_Toc519453891"/>
      <w:r>
        <w:t>Contents of the QTS evidence file</w:t>
      </w:r>
      <w:bookmarkEnd w:id="28"/>
    </w:p>
    <w:p w14:paraId="137D94EA" w14:textId="77777777" w:rsidR="00136465" w:rsidRPr="005C2110" w:rsidRDefault="00136465" w:rsidP="00136465">
      <w:r w:rsidRPr="005C2110">
        <w:t>The file should contain</w:t>
      </w:r>
    </w:p>
    <w:p w14:paraId="53C67EE4" w14:textId="77777777" w:rsidR="00136465" w:rsidRPr="005C2110" w:rsidRDefault="00136465" w:rsidP="00136465">
      <w:pPr>
        <w:pStyle w:val="Heading5"/>
      </w:pPr>
      <w:r w:rsidRPr="005C2110">
        <w:t>Section 1 Subject knowledge</w:t>
      </w:r>
    </w:p>
    <w:p w14:paraId="00FEDF47" w14:textId="77777777" w:rsidR="00136465" w:rsidRPr="005C2110" w:rsidRDefault="00136465" w:rsidP="00136465">
      <w:pPr>
        <w:pStyle w:val="ListParagraph"/>
        <w:numPr>
          <w:ilvl w:val="0"/>
          <w:numId w:val="40"/>
        </w:numPr>
      </w:pPr>
      <w:r w:rsidRPr="005C2110">
        <w:t xml:space="preserve">A copy of </w:t>
      </w:r>
      <w:r>
        <w:t>the</w:t>
      </w:r>
      <w:r w:rsidRPr="005C2110">
        <w:t xml:space="preserve"> most up-to-date subject knowledge audit</w:t>
      </w:r>
    </w:p>
    <w:p w14:paraId="4CC8503A" w14:textId="77777777" w:rsidR="00136465" w:rsidRPr="005C2110" w:rsidRDefault="00136465" w:rsidP="00136465">
      <w:pPr>
        <w:pStyle w:val="ListParagraph"/>
        <w:numPr>
          <w:ilvl w:val="0"/>
          <w:numId w:val="40"/>
        </w:numPr>
      </w:pPr>
      <w:r w:rsidRPr="005C2110">
        <w:t>Evidence of any subject knowledge development conducted across the placement, including any in-school training</w:t>
      </w:r>
    </w:p>
    <w:p w14:paraId="3BBAAC12" w14:textId="77777777" w:rsidR="00136465" w:rsidRPr="005C2110" w:rsidRDefault="00136465" w:rsidP="00136465">
      <w:pPr>
        <w:pStyle w:val="Heading5"/>
      </w:pPr>
      <w:r w:rsidRPr="005C2110">
        <w:t>Section 2 Lesson documentation</w:t>
      </w:r>
    </w:p>
    <w:p w14:paraId="0367FC2B" w14:textId="77777777" w:rsidR="00136465" w:rsidRPr="005C2110" w:rsidRDefault="00136465" w:rsidP="00136465">
      <w:pPr>
        <w:pStyle w:val="ListParagraph"/>
        <w:numPr>
          <w:ilvl w:val="0"/>
          <w:numId w:val="41"/>
        </w:numPr>
      </w:pPr>
      <w:r w:rsidRPr="005C2110">
        <w:t>All lesson plans stored chronologically with completed reflections</w:t>
      </w:r>
    </w:p>
    <w:p w14:paraId="4741B7FD" w14:textId="77777777" w:rsidR="00136465" w:rsidRPr="005C2110" w:rsidRDefault="00136465" w:rsidP="00136465">
      <w:pPr>
        <w:pStyle w:val="ListParagraph"/>
        <w:numPr>
          <w:ilvl w:val="0"/>
          <w:numId w:val="41"/>
        </w:numPr>
      </w:pPr>
      <w:r w:rsidRPr="005C2110">
        <w:t>All formal lesson observations stored chronologically</w:t>
      </w:r>
    </w:p>
    <w:p w14:paraId="3F3C51DB" w14:textId="77777777" w:rsidR="00136465" w:rsidRPr="005C2110" w:rsidRDefault="00136465" w:rsidP="00136465">
      <w:pPr>
        <w:pStyle w:val="Heading5"/>
      </w:pPr>
      <w:r w:rsidRPr="005C2110">
        <w:t xml:space="preserve">Section 3 </w:t>
      </w:r>
      <w:r>
        <w:t>Reporting</w:t>
      </w:r>
      <w:r w:rsidRPr="005C2110">
        <w:t xml:space="preserve"> documentation</w:t>
      </w:r>
    </w:p>
    <w:p w14:paraId="081D1C73" w14:textId="77777777" w:rsidR="00136465" w:rsidRPr="005C2110" w:rsidRDefault="00136465" w:rsidP="00136465">
      <w:pPr>
        <w:pStyle w:val="ListParagraph"/>
        <w:numPr>
          <w:ilvl w:val="0"/>
          <w:numId w:val="42"/>
        </w:numPr>
      </w:pPr>
      <w:r>
        <w:t>The</w:t>
      </w:r>
      <w:r w:rsidRPr="005C2110">
        <w:t xml:space="preserve"> most up-to-date mid-term review grading matrix</w:t>
      </w:r>
    </w:p>
    <w:p w14:paraId="5FD90BBE" w14:textId="77777777" w:rsidR="00136465" w:rsidRPr="005C2110" w:rsidRDefault="00136465" w:rsidP="00136465">
      <w:pPr>
        <w:pStyle w:val="ListParagraph"/>
        <w:numPr>
          <w:ilvl w:val="0"/>
          <w:numId w:val="42"/>
        </w:numPr>
      </w:pPr>
      <w:r>
        <w:t>The</w:t>
      </w:r>
      <w:r w:rsidRPr="005C2110">
        <w:t xml:space="preserve"> most recent summative report</w:t>
      </w:r>
    </w:p>
    <w:p w14:paraId="24A4590F" w14:textId="77777777" w:rsidR="00136465" w:rsidRPr="005C2110" w:rsidRDefault="00136465" w:rsidP="00136465">
      <w:pPr>
        <w:pStyle w:val="Heading5"/>
      </w:pPr>
      <w:r w:rsidRPr="005C2110">
        <w:t>Section 4 Pupil progress documentation</w:t>
      </w:r>
    </w:p>
    <w:p w14:paraId="4FF9508B" w14:textId="77777777" w:rsidR="00136465" w:rsidRPr="005C2110" w:rsidRDefault="00136465" w:rsidP="00136465">
      <w:pPr>
        <w:pStyle w:val="ListParagraph"/>
        <w:numPr>
          <w:ilvl w:val="0"/>
          <w:numId w:val="43"/>
        </w:numPr>
      </w:pPr>
      <w:r w:rsidRPr="005C2110">
        <w:t>Copies of pupil work (photocopies/photographs etc)</w:t>
      </w:r>
    </w:p>
    <w:p w14:paraId="2A93B1E6" w14:textId="58877713" w:rsidR="00136465" w:rsidRPr="005C2110" w:rsidRDefault="00136465" w:rsidP="00136465">
      <w:pPr>
        <w:pStyle w:val="ListParagraph"/>
        <w:numPr>
          <w:ilvl w:val="0"/>
          <w:numId w:val="43"/>
        </w:numPr>
      </w:pPr>
      <w:r w:rsidRPr="005C2110">
        <w:t>Copies of evidence of marking and assessment, including pupil targets</w:t>
      </w:r>
    </w:p>
    <w:p w14:paraId="7F1C9061" w14:textId="28420E63" w:rsidR="00136465" w:rsidRDefault="00136465" w:rsidP="00136465">
      <w:pPr>
        <w:pStyle w:val="ListParagraph"/>
        <w:numPr>
          <w:ilvl w:val="0"/>
          <w:numId w:val="43"/>
        </w:numPr>
      </w:pPr>
      <w:r w:rsidRPr="005C2110">
        <w:t>Copies of mark book</w:t>
      </w:r>
    </w:p>
    <w:p w14:paraId="2351DB0B" w14:textId="67459E68" w:rsidR="00F95680" w:rsidRDefault="00F95680" w:rsidP="00F95680">
      <w:pPr>
        <w:pStyle w:val="Heading2"/>
      </w:pPr>
      <w:bookmarkStart w:id="29" w:name="_Toc519453892"/>
      <w:r>
        <w:t>How mentors assess trainee progress</w:t>
      </w:r>
      <w:bookmarkEnd w:id="29"/>
    </w:p>
    <w:p w14:paraId="33565F39" w14:textId="465E5D5A" w:rsidR="00F95680" w:rsidRDefault="00F95680" w:rsidP="0038717E">
      <w:r>
        <w:t xml:space="preserve">The </w:t>
      </w:r>
      <w:r w:rsidR="00615D32">
        <w:t>mentor’s</w:t>
      </w:r>
      <w:r>
        <w:t xml:space="preserve"> assessment role is to observe a trainee’s emerging practice and set targets to support further development. This is done through the following system.</w:t>
      </w:r>
    </w:p>
    <w:p w14:paraId="0CEDE380" w14:textId="77777777" w:rsidR="00F95680" w:rsidRDefault="00F95680" w:rsidP="00F95680">
      <w:pPr>
        <w:pStyle w:val="Heading3"/>
      </w:pPr>
      <w:bookmarkStart w:id="30" w:name="_Toc519453893"/>
      <w:r w:rsidRPr="00F95680">
        <w:t>Weekly</w:t>
      </w:r>
      <w:bookmarkEnd w:id="30"/>
    </w:p>
    <w:p w14:paraId="1D3D6C03" w14:textId="77777777" w:rsidR="00F95680" w:rsidRDefault="00F95680" w:rsidP="00F95680">
      <w:pPr>
        <w:pStyle w:val="Heading4"/>
      </w:pPr>
      <w:r>
        <w:t>Lesson observations</w:t>
      </w:r>
    </w:p>
    <w:p w14:paraId="58655FA4" w14:textId="36D0E224" w:rsidR="00F95680" w:rsidRDefault="00F95680" w:rsidP="00F95680">
      <w:r>
        <w:t>Lesson observations allow for immediate evidence in the trainee’s development against the teachers’ standards. Lesson observations should not be considered as standalone activities but seen within the wider context of learning over time. However, to support the development of trainee knowledge and understanding for teaching mentor and trainee should agree a short-term focus of the lesson and record it on the observation form. During any observation mentors should make use of pupil data and pupil work, as well as trainee assessment. During lesson observations mentors should make brief notes of evidence in the given sections. Clear evidence of meeting standards can be highlighted using the checkboxes on the form. A comment should relate to this.</w:t>
      </w:r>
    </w:p>
    <w:p w14:paraId="44130B64" w14:textId="77777777" w:rsidR="00F95680" w:rsidRDefault="00F95680" w:rsidP="00F95680">
      <w:r>
        <w:t>Please note that the progress section requires a compulsory evaluation of learning/outcomes. Written observation comments should consider impact, eg “</w:t>
      </w:r>
      <w:r w:rsidRPr="004B44AE">
        <w:rPr>
          <w:i/>
        </w:rPr>
        <w:t>behaviour management was excellent throughout which resulted in all pupil being able to access the set work and ask for help if needed</w:t>
      </w:r>
      <w:r>
        <w:t>.”</w:t>
      </w:r>
    </w:p>
    <w:p w14:paraId="29A8DBFD" w14:textId="77777777" w:rsidR="00F95680" w:rsidRDefault="00F95680" w:rsidP="00F95680">
      <w:pPr>
        <w:pStyle w:val="Heading4"/>
      </w:pPr>
      <w:r>
        <w:t>Feedback</w:t>
      </w:r>
    </w:p>
    <w:p w14:paraId="4E0C3886" w14:textId="77777777" w:rsidR="00F95680" w:rsidRDefault="00F95680" w:rsidP="00F95680">
      <w:r>
        <w:t>Feedback to trainees should be given using the lesson observation form as a prompt and mentors should frame the lesson and teaching over time around progress. Other aspects of the lesson that need development or praise (eg behaviour management) should be considered alongside the impact on pupil learning/progress. A suggested framework is given below for a sequence of lessons.</w:t>
      </w:r>
    </w:p>
    <w:p w14:paraId="45E14EB0" w14:textId="77777777" w:rsidR="00F95680" w:rsidRDefault="00F95680" w:rsidP="00F95680">
      <w:pPr>
        <w:pStyle w:val="ListParagraph"/>
        <w:numPr>
          <w:ilvl w:val="0"/>
          <w:numId w:val="35"/>
        </w:numPr>
        <w:spacing w:line="240" w:lineRule="auto"/>
        <w:ind w:left="714" w:hanging="357"/>
      </w:pPr>
      <w:r>
        <w:lastRenderedPageBreak/>
        <w:t>Have all groups made expected (or better) progress in these lessons?</w:t>
      </w:r>
    </w:p>
    <w:p w14:paraId="6F947FE4" w14:textId="77777777" w:rsidR="00F95680" w:rsidRDefault="00F95680" w:rsidP="00F95680">
      <w:pPr>
        <w:pStyle w:val="ListParagraph"/>
        <w:numPr>
          <w:ilvl w:val="0"/>
          <w:numId w:val="35"/>
        </w:numPr>
        <w:spacing w:line="240" w:lineRule="auto"/>
        <w:ind w:left="714" w:hanging="357"/>
      </w:pPr>
      <w:r>
        <w:t>What made the difference: differentiation &amp; assessment, behaviour for learning &amp; classroom management, subject knowledge &amp; planning?</w:t>
      </w:r>
    </w:p>
    <w:p w14:paraId="2EFB3262" w14:textId="77777777" w:rsidR="00F95680" w:rsidRDefault="00F95680" w:rsidP="00F95680">
      <w:pPr>
        <w:pStyle w:val="ListParagraph"/>
        <w:numPr>
          <w:ilvl w:val="0"/>
          <w:numId w:val="35"/>
        </w:numPr>
      </w:pPr>
      <w:r>
        <w:t>What is the evidence for this (from mentor? from trainee?)</w:t>
      </w:r>
    </w:p>
    <w:p w14:paraId="75C8AA72" w14:textId="77777777" w:rsidR="00F95680" w:rsidRDefault="00F95680" w:rsidP="00F95680">
      <w:pPr>
        <w:pStyle w:val="ListParagraph"/>
        <w:numPr>
          <w:ilvl w:val="0"/>
          <w:numId w:val="35"/>
        </w:numPr>
      </w:pPr>
      <w:r>
        <w:t>From this discussion – what are the key strengths in relation to the teachers’ standards</w:t>
      </w:r>
    </w:p>
    <w:p w14:paraId="2E3FD73E" w14:textId="77777777" w:rsidR="00F95680" w:rsidRDefault="00F95680" w:rsidP="00F95680">
      <w:pPr>
        <w:pStyle w:val="ListParagraph"/>
        <w:numPr>
          <w:ilvl w:val="0"/>
          <w:numId w:val="35"/>
        </w:numPr>
      </w:pPr>
      <w:r>
        <w:t>How has the trainee demonstrated progress against previous targets – met success criteria?</w:t>
      </w:r>
    </w:p>
    <w:p w14:paraId="62313ADD" w14:textId="77777777" w:rsidR="00F95680" w:rsidRDefault="00F95680" w:rsidP="00F95680">
      <w:pPr>
        <w:pStyle w:val="ListParagraph"/>
        <w:numPr>
          <w:ilvl w:val="0"/>
          <w:numId w:val="35"/>
        </w:numPr>
      </w:pPr>
      <w:r>
        <w:t>What are the key areas for development for the week in relation to the teachers’ standards?</w:t>
      </w:r>
    </w:p>
    <w:p w14:paraId="15AC2C38" w14:textId="77777777" w:rsidR="00F95680" w:rsidRDefault="00F95680" w:rsidP="00F95680">
      <w:pPr>
        <w:pStyle w:val="ListParagraph"/>
        <w:numPr>
          <w:ilvl w:val="0"/>
          <w:numId w:val="35"/>
        </w:numPr>
      </w:pPr>
      <w:r>
        <w:t>How would the mentor describe the typical performance of the trainee at this point (outstanding, good, RI) based on typical pupil progress</w:t>
      </w:r>
    </w:p>
    <w:p w14:paraId="068049EF" w14:textId="1C1D6512" w:rsidR="00F95680" w:rsidRDefault="00F95680" w:rsidP="00F95680">
      <w:r>
        <w:t>In addition, mentors should discuss and make notes of trainee’s progress against the short-term agreed lesson target.</w:t>
      </w:r>
    </w:p>
    <w:p w14:paraId="09292475" w14:textId="7742B6C0" w:rsidR="00F95680" w:rsidRDefault="00F95680" w:rsidP="00F95680">
      <w:r>
        <w:t>Targets that follow the lesson observations must be set around the descriptors of the teachers’ standards and success criteria agreed that will demonstrate meeting those targets. Mentors should observe a range of year groups.</w:t>
      </w:r>
    </w:p>
    <w:p w14:paraId="5569CD66" w14:textId="56F9A063" w:rsidR="00F95680" w:rsidRDefault="00F95680" w:rsidP="00F95680">
      <w:pPr>
        <w:pStyle w:val="Heading5"/>
      </w:pPr>
      <w:r>
        <w:t>Sample target</w:t>
      </w:r>
    </w:p>
    <w:tbl>
      <w:tblPr>
        <w:tblStyle w:val="TableGrid2"/>
        <w:tblW w:w="0" w:type="auto"/>
        <w:jc w:val="center"/>
        <w:tblLook w:val="04A0" w:firstRow="1" w:lastRow="0" w:firstColumn="1" w:lastColumn="0" w:noHBand="0" w:noVBand="1"/>
      </w:tblPr>
      <w:tblGrid>
        <w:gridCol w:w="4293"/>
        <w:gridCol w:w="668"/>
        <w:gridCol w:w="4005"/>
      </w:tblGrid>
      <w:tr w:rsidR="00F95680" w:rsidRPr="00F95680" w14:paraId="1D4CEFCF" w14:textId="77777777" w:rsidTr="000D61B9">
        <w:trPr>
          <w:jc w:val="center"/>
        </w:trPr>
        <w:tc>
          <w:tcPr>
            <w:tcW w:w="5171" w:type="dxa"/>
            <w:tcBorders>
              <w:left w:val="single" w:sz="24" w:space="0" w:color="auto"/>
            </w:tcBorders>
            <w:shd w:val="clear" w:color="auto" w:fill="FFF2CC" w:themeFill="accent4" w:themeFillTint="33"/>
          </w:tcPr>
          <w:p w14:paraId="726250DF" w14:textId="77777777" w:rsidR="00F95680" w:rsidRPr="00F95680" w:rsidRDefault="00F95680" w:rsidP="00F95680">
            <w:pPr>
              <w:jc w:val="left"/>
              <w:rPr>
                <w:sz w:val="20"/>
              </w:rPr>
            </w:pPr>
            <w:r w:rsidRPr="00F95680">
              <w:rPr>
                <w:sz w:val="20"/>
              </w:rPr>
              <w:t>Target</w:t>
            </w:r>
          </w:p>
        </w:tc>
        <w:tc>
          <w:tcPr>
            <w:tcW w:w="705" w:type="dxa"/>
            <w:shd w:val="clear" w:color="auto" w:fill="FFF2CC" w:themeFill="accent4" w:themeFillTint="33"/>
          </w:tcPr>
          <w:p w14:paraId="40C57F69" w14:textId="77777777" w:rsidR="00F95680" w:rsidRPr="00F95680" w:rsidRDefault="00F95680" w:rsidP="00F95680">
            <w:pPr>
              <w:jc w:val="left"/>
              <w:rPr>
                <w:sz w:val="20"/>
              </w:rPr>
            </w:pPr>
            <w:r w:rsidRPr="00F95680">
              <w:rPr>
                <w:sz w:val="20"/>
              </w:rPr>
              <w:t>Std.</w:t>
            </w:r>
          </w:p>
        </w:tc>
        <w:tc>
          <w:tcPr>
            <w:tcW w:w="4746" w:type="dxa"/>
            <w:tcBorders>
              <w:right w:val="single" w:sz="24" w:space="0" w:color="auto"/>
            </w:tcBorders>
            <w:shd w:val="clear" w:color="auto" w:fill="FFF2CC" w:themeFill="accent4" w:themeFillTint="33"/>
          </w:tcPr>
          <w:p w14:paraId="73B5B77B" w14:textId="77777777" w:rsidR="00F95680" w:rsidRPr="00F95680" w:rsidRDefault="00F95680" w:rsidP="00F95680">
            <w:pPr>
              <w:jc w:val="left"/>
              <w:rPr>
                <w:sz w:val="20"/>
              </w:rPr>
            </w:pPr>
            <w:r w:rsidRPr="00F95680">
              <w:rPr>
                <w:sz w:val="20"/>
              </w:rPr>
              <w:t>Success criteria &amp; actions</w:t>
            </w:r>
          </w:p>
        </w:tc>
      </w:tr>
      <w:tr w:rsidR="00F95680" w:rsidRPr="00F95680" w14:paraId="0654AC95" w14:textId="77777777" w:rsidTr="000D61B9">
        <w:trPr>
          <w:trHeight w:val="416"/>
          <w:jc w:val="center"/>
        </w:trPr>
        <w:tc>
          <w:tcPr>
            <w:tcW w:w="5171" w:type="dxa"/>
            <w:tcBorders>
              <w:left w:val="single" w:sz="24" w:space="0" w:color="auto"/>
            </w:tcBorders>
          </w:tcPr>
          <w:p w14:paraId="2B989112" w14:textId="709E4351" w:rsidR="00F95680" w:rsidRPr="00F95680" w:rsidRDefault="000D61B9" w:rsidP="00F95680">
            <w:pPr>
              <w:jc w:val="left"/>
            </w:pPr>
            <w:r w:rsidRPr="000D61B9">
              <w:t>Account for factors which inhibit learning</w:t>
            </w:r>
          </w:p>
        </w:tc>
        <w:tc>
          <w:tcPr>
            <w:tcW w:w="705" w:type="dxa"/>
          </w:tcPr>
          <w:p w14:paraId="17023436" w14:textId="0289777C" w:rsidR="00F95680" w:rsidRPr="00F95680" w:rsidRDefault="000D61B9" w:rsidP="00F95680">
            <w:pPr>
              <w:jc w:val="left"/>
            </w:pPr>
            <w:proofErr w:type="spellStart"/>
            <w:r w:rsidRPr="000D61B9">
              <w:t>5a</w:t>
            </w:r>
            <w:proofErr w:type="spellEnd"/>
          </w:p>
        </w:tc>
        <w:tc>
          <w:tcPr>
            <w:tcW w:w="4746" w:type="dxa"/>
            <w:tcBorders>
              <w:right w:val="single" w:sz="24" w:space="0" w:color="auto"/>
            </w:tcBorders>
          </w:tcPr>
          <w:p w14:paraId="4A99B8D5" w14:textId="3199BEE4" w:rsidR="00F95680" w:rsidRPr="00F95680" w:rsidRDefault="000D61B9" w:rsidP="00F95680">
            <w:pPr>
              <w:jc w:val="left"/>
            </w:pPr>
            <w:r w:rsidRPr="000D61B9">
              <w:t>Circulate by supporting the lower attainers first</w:t>
            </w:r>
          </w:p>
        </w:tc>
      </w:tr>
    </w:tbl>
    <w:p w14:paraId="0A685441" w14:textId="77777777" w:rsidR="00F95680" w:rsidRDefault="00F95680" w:rsidP="00F95680">
      <w:pPr>
        <w:pStyle w:val="Heading3"/>
      </w:pPr>
      <w:bookmarkStart w:id="31" w:name="_Toc519453894"/>
      <w:r>
        <w:t>Mentor meetings</w:t>
      </w:r>
      <w:bookmarkEnd w:id="31"/>
    </w:p>
    <w:p w14:paraId="5F74FA7B" w14:textId="0A94C2F5" w:rsidR="00F95680" w:rsidRDefault="00F95680" w:rsidP="00F95680">
      <w:r>
        <w:t>The mentor meeting is an opportunity to review progress across the week.</w:t>
      </w:r>
      <w:r w:rsidR="00AB1361">
        <w:t xml:space="preserve"> </w:t>
      </w:r>
      <w:r w:rsidR="009F5660">
        <w:t>Fortnightly discussions should</w:t>
      </w:r>
      <w:r w:rsidR="00AB1361">
        <w:t xml:space="preserve"> be based around the </w:t>
      </w:r>
      <w:r w:rsidR="00AB1361" w:rsidRPr="00AB1361">
        <w:rPr>
          <w:b/>
        </w:rPr>
        <w:t>grading matrix</w:t>
      </w:r>
      <w:r w:rsidR="00AB1361">
        <w:t xml:space="preserve"> and t</w:t>
      </w:r>
      <w:r>
        <w:t>rainees should provide evidence of pupil progress and learning over time through lesson observations and pupil work as well as evidence of meeting the standards.</w:t>
      </w:r>
    </w:p>
    <w:p w14:paraId="40245920" w14:textId="715EF8AE" w:rsidR="003A0646" w:rsidRDefault="00F95680" w:rsidP="003A0646">
      <w:r>
        <w:t>The mentor meeting should enable trainees to discuss their wellbeing as well as highlight those areas that have been covered in meetings and observations during the week</w:t>
      </w:r>
      <w:r w:rsidR="003A0646">
        <w:t>.</w:t>
      </w:r>
      <w:r w:rsidR="003A0646" w:rsidRPr="003A0646">
        <w:t xml:space="preserve"> </w:t>
      </w:r>
      <w:r w:rsidR="003A0646">
        <w:t>During mentor meeting trainees and mentors should agree on trainee strengths and short and long-term targets in relation to the teachers’ standards and summarise actions. This should be completed through discussion around the grading matrix.</w:t>
      </w:r>
    </w:p>
    <w:p w14:paraId="3BB20C72" w14:textId="77777777" w:rsidR="003A0646" w:rsidRDefault="003A0646" w:rsidP="003A0646">
      <w:pPr>
        <w:pStyle w:val="Heading4"/>
      </w:pPr>
      <w:r>
        <w:t>Examples:</w:t>
      </w:r>
    </w:p>
    <w:p w14:paraId="25BA3BB8" w14:textId="1A12BD7F" w:rsidR="00F95680" w:rsidRDefault="003A0646" w:rsidP="003A0646">
      <w:pPr>
        <w:pStyle w:val="Heading5"/>
      </w:pPr>
      <w:r>
        <w:t>Targets</w:t>
      </w:r>
    </w:p>
    <w:tbl>
      <w:tblPr>
        <w:tblStyle w:val="TableGrid"/>
        <w:tblW w:w="0" w:type="auto"/>
        <w:tblLook w:val="04A0" w:firstRow="1" w:lastRow="0" w:firstColumn="1" w:lastColumn="0" w:noHBand="0" w:noVBand="1"/>
      </w:tblPr>
      <w:tblGrid>
        <w:gridCol w:w="2802"/>
        <w:gridCol w:w="1014"/>
        <w:gridCol w:w="3975"/>
        <w:gridCol w:w="1225"/>
      </w:tblGrid>
      <w:tr w:rsidR="003A0646" w14:paraId="2CE794AD" w14:textId="77777777" w:rsidTr="003A0646">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174F865B" w14:textId="77777777" w:rsidR="003A0646" w:rsidRDefault="003A0646" w:rsidP="003A0646">
            <w:r>
              <w:t>Target with timeline</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60E21A1D" w14:textId="77777777" w:rsidR="003A0646" w:rsidRDefault="003A0646" w:rsidP="003A0646">
            <w:r>
              <w:t>Standard</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5D10A832" w14:textId="77777777" w:rsidR="003A0646" w:rsidRDefault="003A0646" w:rsidP="003A0646">
            <w:r>
              <w:t>Action and success criteria</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631161F3" w14:textId="77777777" w:rsidR="003A0646" w:rsidRDefault="003A0646" w:rsidP="003A0646">
            <w:r>
              <w:t>Progress</w:t>
            </w:r>
          </w:p>
        </w:tc>
      </w:tr>
      <w:tr w:rsidR="003A0646" w14:paraId="5DC153CC" w14:textId="77777777" w:rsidTr="003A0646">
        <w:trPr>
          <w:trHeight w:val="851"/>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F6BD1" w14:textId="77777777" w:rsidR="003A0646" w:rsidRDefault="003A0646" w:rsidP="003A0646">
            <w:pPr>
              <w:jc w:val="left"/>
            </w:pPr>
            <w:r>
              <w:t>Encourage pupils to take a conscientious approach to their work – next two weeks</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1808E4" w14:textId="77777777" w:rsidR="003A0646" w:rsidRDefault="003A0646" w:rsidP="003A0646">
            <w:pPr>
              <w:jc w:val="center"/>
            </w:pPr>
            <w:proofErr w:type="spellStart"/>
            <w:r>
              <w:t>2e</w:t>
            </w:r>
            <w:proofErr w:type="spellEnd"/>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9F61C" w14:textId="77777777" w:rsidR="003A0646" w:rsidRDefault="003A0646" w:rsidP="003A0646">
            <w:pPr>
              <w:jc w:val="left"/>
            </w:pPr>
            <w:r>
              <w:t>Consistently rewards effort by adopting all aspects of school reward system</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035D80" w14:textId="77777777" w:rsidR="003A0646" w:rsidRPr="009D3F38" w:rsidRDefault="003A0646" w:rsidP="003A0646">
            <w:pPr>
              <w:jc w:val="center"/>
              <w:rPr>
                <w:rFonts w:eastAsia="MS Gothic"/>
                <w:sz w:val="18"/>
              </w:rPr>
            </w:pPr>
            <w:r w:rsidRPr="009D3F38">
              <w:rPr>
                <w:rFonts w:eastAsia="MS Gothic"/>
                <w:sz w:val="18"/>
              </w:rPr>
              <w:t>Met</w:t>
            </w:r>
          </w:p>
          <w:p w14:paraId="2326BC5C" w14:textId="77777777" w:rsidR="003A0646" w:rsidRPr="009D3F38" w:rsidRDefault="003A0646" w:rsidP="003A0646">
            <w:pPr>
              <w:jc w:val="center"/>
              <w:rPr>
                <w:rFonts w:eastAsia="MS Gothic"/>
                <w:sz w:val="18"/>
              </w:rPr>
            </w:pPr>
            <w:r w:rsidRPr="009D3F38">
              <w:rPr>
                <w:rFonts w:eastAsia="MS Gothic"/>
                <w:sz w:val="18"/>
              </w:rPr>
              <w:t>Partially met</w:t>
            </w:r>
          </w:p>
          <w:p w14:paraId="2014EC7E" w14:textId="77777777" w:rsidR="003A0646" w:rsidRDefault="003A0646" w:rsidP="003A0646">
            <w:pPr>
              <w:jc w:val="center"/>
            </w:pPr>
            <w:r w:rsidRPr="009D3F38">
              <w:rPr>
                <w:rFonts w:eastAsia="MS Gothic"/>
                <w:sz w:val="18"/>
              </w:rPr>
              <w:t>Not met</w:t>
            </w:r>
          </w:p>
        </w:tc>
      </w:tr>
      <w:tr w:rsidR="003A0646" w14:paraId="0AF38F0C" w14:textId="77777777" w:rsidTr="003A0646">
        <w:trPr>
          <w:trHeight w:val="851"/>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89186" w14:textId="77777777" w:rsidR="003A0646" w:rsidRDefault="003A0646" w:rsidP="003A0646">
            <w:pPr>
              <w:jc w:val="left"/>
            </w:pPr>
            <w:r>
              <w:t>Understand how to overcome a range of factors that inhibit pupils’ ability to learn – by end of next week</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B3A868" w14:textId="77777777" w:rsidR="003A0646" w:rsidRDefault="003A0646" w:rsidP="003A0646">
            <w:pPr>
              <w:jc w:val="center"/>
            </w:pPr>
            <w:proofErr w:type="spellStart"/>
            <w:r>
              <w:t>5b</w:t>
            </w:r>
            <w:proofErr w:type="spellEnd"/>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078BF" w14:textId="77777777" w:rsidR="003A0646" w:rsidRDefault="003A0646" w:rsidP="003A0646">
            <w:pPr>
              <w:jc w:val="left"/>
            </w:pPr>
            <w:r>
              <w:t>Consistently apply teaching skills in differentiating between pupils by  using prior knowledge to target questions</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34FE7F" w14:textId="77777777" w:rsidR="003A0646" w:rsidRPr="009D3F38" w:rsidRDefault="003A0646" w:rsidP="003A0646">
            <w:pPr>
              <w:jc w:val="center"/>
              <w:rPr>
                <w:rFonts w:eastAsia="MS Gothic"/>
                <w:sz w:val="18"/>
              </w:rPr>
            </w:pPr>
            <w:r w:rsidRPr="009D3F38">
              <w:rPr>
                <w:rFonts w:eastAsia="MS Gothic"/>
                <w:sz w:val="18"/>
              </w:rPr>
              <w:t>Met</w:t>
            </w:r>
          </w:p>
          <w:p w14:paraId="38141013" w14:textId="77777777" w:rsidR="003A0646" w:rsidRPr="009D3F38" w:rsidRDefault="003A0646" w:rsidP="003A0646">
            <w:pPr>
              <w:jc w:val="center"/>
              <w:rPr>
                <w:rFonts w:eastAsia="MS Gothic"/>
                <w:sz w:val="18"/>
              </w:rPr>
            </w:pPr>
            <w:r w:rsidRPr="009D3F38">
              <w:rPr>
                <w:rFonts w:eastAsia="MS Gothic"/>
                <w:sz w:val="18"/>
              </w:rPr>
              <w:t>Partially met</w:t>
            </w:r>
          </w:p>
          <w:p w14:paraId="74B97CBF" w14:textId="77777777" w:rsidR="003A0646" w:rsidRDefault="003A0646" w:rsidP="003A0646">
            <w:pPr>
              <w:jc w:val="center"/>
            </w:pPr>
            <w:r w:rsidRPr="009D3F38">
              <w:rPr>
                <w:rFonts w:eastAsia="MS Gothic"/>
                <w:sz w:val="18"/>
              </w:rPr>
              <w:t>Not met</w:t>
            </w:r>
          </w:p>
        </w:tc>
      </w:tr>
    </w:tbl>
    <w:p w14:paraId="3F82E5E6" w14:textId="2A69CC1E" w:rsidR="003A0646" w:rsidRDefault="003A0646" w:rsidP="003A0646">
      <w:pPr>
        <w:pStyle w:val="Heading5"/>
      </w:pPr>
      <w:r>
        <w:t>Strengths</w:t>
      </w:r>
    </w:p>
    <w:tbl>
      <w:tblPr>
        <w:tblStyle w:val="TableGrid"/>
        <w:tblW w:w="0" w:type="auto"/>
        <w:tblLook w:val="04A0" w:firstRow="1" w:lastRow="0" w:firstColumn="1" w:lastColumn="0" w:noHBand="0" w:noVBand="1"/>
      </w:tblPr>
      <w:tblGrid>
        <w:gridCol w:w="4159"/>
        <w:gridCol w:w="1014"/>
        <w:gridCol w:w="3843"/>
      </w:tblGrid>
      <w:tr w:rsidR="003A0646" w14:paraId="244898D2" w14:textId="77777777" w:rsidTr="003A0646">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3DC141FB" w14:textId="77777777" w:rsidR="003A0646" w:rsidRDefault="003A0646" w:rsidP="003A0646">
            <w:r>
              <w:t>Strength</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3A0D148C" w14:textId="77777777" w:rsidR="003A0646" w:rsidRDefault="003A0646" w:rsidP="003A0646">
            <w:r>
              <w:t>Standard</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22DA1AF3" w14:textId="77777777" w:rsidR="003A0646" w:rsidRDefault="003A0646" w:rsidP="003A0646">
            <w:r>
              <w:t>Summary of evidence</w:t>
            </w:r>
          </w:p>
        </w:tc>
      </w:tr>
      <w:tr w:rsidR="003A0646" w14:paraId="040E1DEB" w14:textId="77777777" w:rsidTr="003A0646">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B8124" w14:textId="77777777" w:rsidR="003A0646" w:rsidRDefault="003A0646" w:rsidP="003A0646">
            <w:pPr>
              <w:jc w:val="left"/>
            </w:pPr>
            <w:r>
              <w:t>Makes effective use of lesson time</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35F52F" w14:textId="77777777" w:rsidR="003A0646" w:rsidRDefault="003A0646" w:rsidP="003A0646">
            <w:pPr>
              <w:jc w:val="center"/>
            </w:pPr>
            <w:proofErr w:type="spellStart"/>
            <w:r>
              <w:t>4a</w:t>
            </w:r>
            <w:proofErr w:type="spellEnd"/>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BBAE7" w14:textId="77777777" w:rsidR="003A0646" w:rsidRDefault="003A0646" w:rsidP="003A0646">
            <w:pPr>
              <w:jc w:val="left"/>
            </w:pPr>
            <w:r>
              <w:t xml:space="preserve">Lesson observations regularly refer to this </w:t>
            </w:r>
          </w:p>
        </w:tc>
      </w:tr>
      <w:tr w:rsidR="003A0646" w14:paraId="55F9A257" w14:textId="77777777" w:rsidTr="003A0646">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E665C" w14:textId="77777777" w:rsidR="003A0646" w:rsidRDefault="003A0646" w:rsidP="003A0646">
            <w:pPr>
              <w:jc w:val="left"/>
            </w:pPr>
            <w:r>
              <w:t>High expectation of behaviours</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C9B4C8" w14:textId="77777777" w:rsidR="003A0646" w:rsidRDefault="003A0646" w:rsidP="003A0646">
            <w:pPr>
              <w:jc w:val="center"/>
            </w:pPr>
            <w:proofErr w:type="spellStart"/>
            <w:r>
              <w:t>7b</w:t>
            </w:r>
            <w:proofErr w:type="spellEnd"/>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942EE" w14:textId="77777777" w:rsidR="003A0646" w:rsidRDefault="003A0646" w:rsidP="003A0646">
            <w:pPr>
              <w:jc w:val="left"/>
            </w:pPr>
            <w:r>
              <w:t>Lesson regularly demonstrate high expectations of behaviour and consistent rewards &amp; sanctions</w:t>
            </w:r>
          </w:p>
        </w:tc>
      </w:tr>
    </w:tbl>
    <w:p w14:paraId="06D3860E" w14:textId="77777777" w:rsidR="00F95680" w:rsidRDefault="00F95680" w:rsidP="00F95680">
      <w:pPr>
        <w:pStyle w:val="Heading2"/>
      </w:pPr>
      <w:bookmarkStart w:id="32" w:name="_Toc519453895"/>
      <w:r>
        <w:lastRenderedPageBreak/>
        <w:t>Half-termly</w:t>
      </w:r>
      <w:bookmarkEnd w:id="32"/>
    </w:p>
    <w:p w14:paraId="7BCA69D9" w14:textId="77777777" w:rsidR="00F95680" w:rsidRDefault="00F95680" w:rsidP="00F95680">
      <w:pPr>
        <w:pStyle w:val="Heading3"/>
      </w:pPr>
      <w:bookmarkStart w:id="33" w:name="_Toc519453896"/>
      <w:r>
        <w:t>Mid-term review</w:t>
      </w:r>
      <w:bookmarkEnd w:id="33"/>
    </w:p>
    <w:p w14:paraId="1F4BB4D4" w14:textId="77777777" w:rsidR="00F95680" w:rsidRDefault="00F95680" w:rsidP="00F95680">
      <w:r>
        <w:t>The mid-term review meeting should replace a weekly mentor meeting. At this meeting mentor and trainee should discuss evidence of pupil progress across the half-term and assess trainee progress against each standard using the grading matrix. Long term targets should be set and reviewed at these meetings. This meeting should also include a brief review of part two of the standards.</w:t>
      </w:r>
    </w:p>
    <w:p w14:paraId="3664DA65" w14:textId="77777777" w:rsidR="00F95680" w:rsidRDefault="00F95680" w:rsidP="00F95680">
      <w:r w:rsidRPr="00594BCC">
        <w:t xml:space="preserve">The strengths and targets set in this mid-term review must reflect the content of the grading matrix </w:t>
      </w:r>
      <w:r>
        <w:t>and mentors and trainees should review the grading matrix prior to setting long term targets</w:t>
      </w:r>
    </w:p>
    <w:p w14:paraId="561B2311" w14:textId="77777777" w:rsidR="00F95680" w:rsidRDefault="00F95680" w:rsidP="00F95680">
      <w:pPr>
        <w:pStyle w:val="Heading2"/>
      </w:pPr>
      <w:bookmarkStart w:id="34" w:name="_Toc519453897"/>
      <w:r>
        <w:t>Termly</w:t>
      </w:r>
      <w:bookmarkEnd w:id="34"/>
    </w:p>
    <w:p w14:paraId="6A1D1CDD" w14:textId="77777777" w:rsidR="00F95680" w:rsidRDefault="00F95680" w:rsidP="00F95680">
      <w:pPr>
        <w:pStyle w:val="Heading3"/>
      </w:pPr>
      <w:bookmarkStart w:id="35" w:name="_Toc519453898"/>
      <w:r>
        <w:t>Mentor file checks</w:t>
      </w:r>
      <w:bookmarkEnd w:id="35"/>
    </w:p>
    <w:p w14:paraId="79E93461" w14:textId="77777777" w:rsidR="00F95680" w:rsidRPr="00B640F6" w:rsidRDefault="00F95680" w:rsidP="00F95680">
      <w:r>
        <w:t>Near the end of each term mentors should review a trainee’s files to ensure they are fit for purpose and follow the SCITT filing system and that the trainee is collating evidence of meeting all of the teachers’ standards.</w:t>
      </w:r>
    </w:p>
    <w:p w14:paraId="028B753D" w14:textId="77777777" w:rsidR="00F95680" w:rsidRDefault="00F95680" w:rsidP="00F95680">
      <w:pPr>
        <w:pStyle w:val="Heading3"/>
      </w:pPr>
      <w:bookmarkStart w:id="36" w:name="_Toc519453899"/>
      <w:r>
        <w:t>Summative reports</w:t>
      </w:r>
      <w:bookmarkEnd w:id="36"/>
    </w:p>
    <w:p w14:paraId="3B1D4C59" w14:textId="77777777" w:rsidR="00F95680" w:rsidRDefault="00F95680" w:rsidP="00F95680">
      <w:r>
        <w:t>At the end of each placement a summative report is written by mentors and moderated by the SCITT tutor. To complete the summative report the trainee should first review and reflect on their own progress against each standard and complete the section in the report. This should then be passed to the mentor who may wish to request additional evidence for the trainee’s reflections. The trainee’s progress is described by the mentor against the teachers’ standard and using the descriptors. This report must reflect training and development over time with a focus on pupil progress. Strengths and longer term targets are again set and this document is then passed to the next placement school. At the end of the programme this document forms the basis of the trainee’s career entry profile.</w:t>
      </w:r>
    </w:p>
    <w:p w14:paraId="6E06CC19" w14:textId="77777777" w:rsidR="00F95680" w:rsidRDefault="00F95680" w:rsidP="00F95680">
      <w:r>
        <w:t>At the end of the first placement mentors are not expected to give numerical grades against the standards.</w:t>
      </w:r>
    </w:p>
    <w:p w14:paraId="15D0BCCB" w14:textId="77777777" w:rsidR="00F95680" w:rsidRDefault="00F95680" w:rsidP="00F95680">
      <w:r>
        <w:t>At the end of subsequent placements mentors are expected to give summative (best fit) grades against each standard based on the grading matrix.</w:t>
      </w:r>
    </w:p>
    <w:p w14:paraId="03E765D5" w14:textId="77777777" w:rsidR="00F95680" w:rsidRDefault="00F95680" w:rsidP="00F95680">
      <w:r>
        <w:t>There should also be a brief review of part two of the standards.</w:t>
      </w:r>
    </w:p>
    <w:p w14:paraId="5F3A44B0" w14:textId="77777777" w:rsidR="00F95680" w:rsidRPr="00594BCC" w:rsidRDefault="00F95680" w:rsidP="00F95680">
      <w:r w:rsidRPr="00271582">
        <w:rPr>
          <w:b/>
        </w:rPr>
        <w:t>Please note: the mentor is expected to send the report on to the SCITT manager. It should not be sent by the trainee</w:t>
      </w:r>
      <w:r>
        <w:t>.</w:t>
      </w:r>
    </w:p>
    <w:p w14:paraId="596A0980" w14:textId="77777777" w:rsidR="00F95680" w:rsidRDefault="00F95680" w:rsidP="00F95680">
      <w:pPr>
        <w:pStyle w:val="Heading3"/>
      </w:pPr>
      <w:bookmarkStart w:id="37" w:name="_Toc519453900"/>
      <w:r>
        <w:t>Summative reports – sample comments (example: standard 4)</w:t>
      </w:r>
      <w:bookmarkEnd w:id="37"/>
    </w:p>
    <w:p w14:paraId="53FB4D1D" w14:textId="77777777" w:rsidR="00F95680" w:rsidRDefault="00F95680" w:rsidP="00F95680">
      <w:pPr>
        <w:pStyle w:val="Heading5"/>
      </w:pPr>
      <w:r>
        <w:t xml:space="preserve">A comment for a standard graded as </w:t>
      </w:r>
      <w:r w:rsidRPr="00D33853">
        <w:t>outstanding</w:t>
      </w:r>
    </w:p>
    <w:p w14:paraId="6ACA34AA" w14:textId="77777777" w:rsidR="00F95680" w:rsidRPr="00AB60F2" w:rsidRDefault="00F95680" w:rsidP="00F95680">
      <w:pPr>
        <w:pStyle w:val="Example"/>
        <w:rPr>
          <w:rFonts w:cs="Arial"/>
          <w:i/>
        </w:rPr>
      </w:pPr>
      <w:r w:rsidRPr="00AB60F2">
        <w:rPr>
          <w:rFonts w:cs="Arial"/>
          <w:i/>
        </w:rPr>
        <w:t>“X is now able to plan lessons confidently and independently. Gaining more experience throughout the year has enabled her to plan lessons which have built on pupil’s prior knowledge. She has grasped a clear understanding of where lessons fit into the syllabus and where she will move the pupils next in their learning journey. She demonstrates enthusiasm in the subject and this is always evident in her delivery. She has planned lessons to include a variety of activities that have made learning interesting and have allowed pupils to explore their curiosity in the subject.  Throughout this placement she has taken more risks by producing innovative activities that have allowed pupils to have some freedom over the tasks they complete and by trying out a range of differentiation strategies to maintain challenge. She has thoroughly evaluated the impact of these on learning outcomes and has been able to modify her approaches for future lessons.”</w:t>
      </w:r>
    </w:p>
    <w:p w14:paraId="6A534382" w14:textId="77777777" w:rsidR="00F95680" w:rsidRDefault="00F95680" w:rsidP="00F95680">
      <w:r>
        <w:lastRenderedPageBreak/>
        <w:t>This strong comment explains the clear progress the trainee has made and the level of independence that has been achieved. In this comment the position of the trainee’s lesson within a series of lessons is evident and the comment carefully uses themes from the grading matrix to support the overall judgement. It discusses risk, innovation and evaluation.</w:t>
      </w:r>
    </w:p>
    <w:p w14:paraId="1751C5D8" w14:textId="77777777" w:rsidR="00F95680" w:rsidRDefault="00F95680" w:rsidP="00F95680">
      <w:pPr>
        <w:pStyle w:val="Heading5"/>
      </w:pPr>
      <w:r>
        <w:t xml:space="preserve">A comment for a standard graded as </w:t>
      </w:r>
      <w:r w:rsidRPr="00D33853">
        <w:t>good</w:t>
      </w:r>
    </w:p>
    <w:p w14:paraId="371FAD5C" w14:textId="77777777" w:rsidR="00F95680" w:rsidRPr="00AB60F2" w:rsidRDefault="00F95680" w:rsidP="00F95680">
      <w:pPr>
        <w:pStyle w:val="Example"/>
        <w:rPr>
          <w:i/>
        </w:rPr>
      </w:pPr>
      <w:r w:rsidRPr="00AB60F2">
        <w:rPr>
          <w:i/>
        </w:rPr>
        <w:t>“X has worked hard to ensure that he is effectively planning lessons. He is now using the lesson time well to ensure that progress is made. He is good at self-evaluating his lessons so that he will amend the same lesson for a different class. X has acted on feedback well and as a result his lessons are now engaging and meet the required learning objective. X now needs to make the most out of homework opportunities. He needs to ensure that he is setting tightly focused homework more regularly.”</w:t>
      </w:r>
    </w:p>
    <w:p w14:paraId="554A7D9C" w14:textId="77777777" w:rsidR="00F95680" w:rsidRDefault="00F95680" w:rsidP="00F95680">
      <w:r>
        <w:t>This comment demonstrates that the trainee is now performing as an effective level, which should be considered as beyond the minimum and described as good. The mentor uses the word ‘good’ within the comment and progress is clear. The target set links to outstanding practice</w:t>
      </w:r>
    </w:p>
    <w:p w14:paraId="25C1A5B0" w14:textId="77777777" w:rsidR="00F95680" w:rsidRDefault="00F95680" w:rsidP="00F95680">
      <w:pPr>
        <w:pStyle w:val="Heading5"/>
      </w:pPr>
      <w:r>
        <w:t xml:space="preserve">A comment for a standard graded as </w:t>
      </w:r>
      <w:r w:rsidRPr="00D33853">
        <w:t>requires improvement</w:t>
      </w:r>
    </w:p>
    <w:p w14:paraId="10FE0684" w14:textId="77777777" w:rsidR="00F95680" w:rsidRDefault="00F95680" w:rsidP="00F95680">
      <w:pPr>
        <w:pStyle w:val="Example"/>
      </w:pPr>
      <w:r>
        <w:rPr>
          <w:i/>
        </w:rPr>
        <w:t>“</w:t>
      </w:r>
      <w:r w:rsidRPr="00AB60F2">
        <w:rPr>
          <w:i/>
        </w:rPr>
        <w:t>In the past two weeks X has made significant progress in her understanding of medium-term planning and the need to plan backwards keeping in mind assessment points. This has allowed her to move further away from standalone lessons and into lessons that link together but this needs to be tightened to make more effective use of lesson time.  Further practice is needed for consistency in this standard: X should keep transitions sharp and lessons pacey in order to engage all students</w:t>
      </w:r>
      <w:r>
        <w:t>.”</w:t>
      </w:r>
    </w:p>
    <w:p w14:paraId="7C4CA48E" w14:textId="43D2C95E" w:rsidR="00F95680" w:rsidRDefault="00F95680" w:rsidP="00F95680">
      <w:r>
        <w:t>This comment still discusses the recent progress that has been made by the trainee but this trainee does require improvement to be more consistency and more effective and this is clear from the comment.</w:t>
      </w:r>
    </w:p>
    <w:p w14:paraId="6B7E3FFD" w14:textId="77777777" w:rsidR="00136465" w:rsidRDefault="00136465" w:rsidP="00136465">
      <w:pPr>
        <w:pStyle w:val="Heading3"/>
      </w:pPr>
      <w:bookmarkStart w:id="38" w:name="_Toc516064718"/>
      <w:bookmarkStart w:id="39" w:name="_Toc519453901"/>
      <w:r>
        <w:t>Moderation interview</w:t>
      </w:r>
      <w:bookmarkEnd w:id="38"/>
      <w:bookmarkEnd w:id="39"/>
    </w:p>
    <w:p w14:paraId="6569B476" w14:textId="77777777" w:rsidR="00136465" w:rsidRDefault="00136465" w:rsidP="00136465">
      <w:r>
        <w:t>In the final weeks of the course all trainees will undergo a moderating interview with a SCITT partner. The aim of this interview will be for trainees to demonstrate their understanding of the standards and for staff to moderate the judgements of mentors. Trainees will be given the opportunity to highlight the progress their pupils have made over the course of their training placements.</w:t>
      </w:r>
    </w:p>
    <w:p w14:paraId="07DDA7FB" w14:textId="77777777" w:rsidR="00136465" w:rsidRDefault="00136465" w:rsidP="00136465">
      <w:pPr>
        <w:pStyle w:val="Heading3"/>
      </w:pPr>
      <w:bookmarkStart w:id="40" w:name="_Toc516064719"/>
      <w:bookmarkStart w:id="41" w:name="_Toc519453902"/>
      <w:r>
        <w:t>External moderation</w:t>
      </w:r>
      <w:bookmarkEnd w:id="40"/>
      <w:bookmarkEnd w:id="41"/>
    </w:p>
    <w:p w14:paraId="5D82022D" w14:textId="77777777" w:rsidR="00136465" w:rsidRDefault="00136465" w:rsidP="00136465">
      <w:r>
        <w:t>In addition to the above, a sample of trainees are chosen for an external moderation activity. External moderators are individuals from other teacher training organisations who monitor the assessment judgements of the SCITT. This is usually done through the observation of teaching and scrutiny of trainee documentation.</w:t>
      </w:r>
    </w:p>
    <w:p w14:paraId="548DF924" w14:textId="77777777" w:rsidR="00136465" w:rsidRDefault="00136465">
      <w:pPr>
        <w:jc w:val="left"/>
        <w:rPr>
          <w:rFonts w:ascii="Calibri Light" w:eastAsia="Museo 300" w:hAnsi="Calibri Light" w:cs="Museo 300"/>
          <w:color w:val="2F5496" w:themeColor="accent5" w:themeShade="BF"/>
          <w:sz w:val="28"/>
          <w:szCs w:val="26"/>
          <w:lang w:eastAsia="en-GB"/>
        </w:rPr>
      </w:pPr>
      <w:r>
        <w:br w:type="page"/>
      </w:r>
    </w:p>
    <w:p w14:paraId="1A9C1D1D" w14:textId="7FE0223A" w:rsidR="0038717E" w:rsidRDefault="0038717E" w:rsidP="0038717E">
      <w:pPr>
        <w:pStyle w:val="Heading2"/>
      </w:pPr>
      <w:bookmarkStart w:id="42" w:name="_Toc519453903"/>
      <w:r>
        <w:lastRenderedPageBreak/>
        <w:t>A simplification of trainee grading across the year</w:t>
      </w:r>
      <w:bookmarkEnd w:id="42"/>
    </w:p>
    <w:p w14:paraId="5CC540DB" w14:textId="2B9743DE" w:rsidR="0038717E" w:rsidRDefault="0038717E" w:rsidP="0038717E">
      <w:pPr>
        <w:pStyle w:val="Heading3"/>
      </w:pPr>
      <w:bookmarkStart w:id="43" w:name="_Toc519453904"/>
      <w:r>
        <w:t>Outstanding</w:t>
      </w:r>
      <w:bookmarkEnd w:id="43"/>
    </w:p>
    <w:p w14:paraId="287FCA96" w14:textId="5DBC1A8D" w:rsidR="0038717E" w:rsidRDefault="0038717E" w:rsidP="0038717E">
      <w:r>
        <w:t>Outstan</w:t>
      </w:r>
      <w:r w:rsidR="00416DE1">
        <w:t xml:space="preserve">ding trainees’ teaching results </w:t>
      </w:r>
      <w:r w:rsidR="0096709E">
        <w:t>in good or b</w:t>
      </w:r>
      <w:r>
        <w:t xml:space="preserve">etter pupil progress </w:t>
      </w:r>
      <w:r w:rsidRPr="0000025A">
        <w:rPr>
          <w:b/>
        </w:rPr>
        <w:t>over time</w:t>
      </w:r>
      <w:r>
        <w:t>. They should be able to demonstrate that their teaching is having a good or better impact on the learning of their pupils.</w:t>
      </w:r>
    </w:p>
    <w:p w14:paraId="145369FE" w14:textId="4F967A26" w:rsidR="00486446" w:rsidRDefault="00486446" w:rsidP="0038717E">
      <w:r w:rsidRPr="00486446">
        <w:rPr>
          <w:rStyle w:val="Heading5Char"/>
        </w:rPr>
        <w:t>Mentors</w:t>
      </w:r>
      <w:r>
        <w:t xml:space="preserve"> use language such as </w:t>
      </w:r>
      <w:r w:rsidRPr="00486446">
        <w:rPr>
          <w:i/>
        </w:rPr>
        <w:t xml:space="preserve">excellent, consistently, creatively, systematically, thoroughly, detailed, well-established, </w:t>
      </w:r>
      <w:r w:rsidR="0066246D">
        <w:rPr>
          <w:i/>
        </w:rPr>
        <w:t>well-</w:t>
      </w:r>
      <w:r>
        <w:rPr>
          <w:i/>
        </w:rPr>
        <w:t xml:space="preserve">targeted, </w:t>
      </w:r>
      <w:r w:rsidRPr="00486446">
        <w:rPr>
          <w:i/>
        </w:rPr>
        <w:t>high level, precise, reflective, sustains</w:t>
      </w:r>
      <w:r>
        <w:t>…</w:t>
      </w:r>
    </w:p>
    <w:p w14:paraId="2537F869" w14:textId="4DC04690" w:rsidR="0038717E" w:rsidRDefault="0038717E" w:rsidP="0038717E">
      <w:pPr>
        <w:pStyle w:val="Heading3"/>
      </w:pPr>
      <w:bookmarkStart w:id="44" w:name="_Toc519453905"/>
      <w:r>
        <w:t>Good</w:t>
      </w:r>
      <w:bookmarkEnd w:id="44"/>
    </w:p>
    <w:p w14:paraId="42FF0DC6" w14:textId="628AED33" w:rsidR="0038717E" w:rsidRDefault="0038717E" w:rsidP="0038717E">
      <w:r>
        <w:t>Good trainees’ teaching results in pupil</w:t>
      </w:r>
      <w:r w:rsidR="0066246D">
        <w:t>s</w:t>
      </w:r>
      <w:r>
        <w:t xml:space="preserve"> making expected progress over time</w:t>
      </w:r>
      <w:r w:rsidR="00416DE1">
        <w:t>.</w:t>
      </w:r>
    </w:p>
    <w:p w14:paraId="29CF644F" w14:textId="59A29254" w:rsidR="00486446" w:rsidRDefault="00486446" w:rsidP="0038717E">
      <w:r w:rsidRPr="00486446">
        <w:rPr>
          <w:rStyle w:val="Heading5Char"/>
        </w:rPr>
        <w:t>Mentors</w:t>
      </w:r>
      <w:r>
        <w:t xml:space="preserve"> use language such as </w:t>
      </w:r>
      <w:r w:rsidRPr="00486446">
        <w:rPr>
          <w:i/>
        </w:rPr>
        <w:t>good, effec</w:t>
      </w:r>
      <w:r w:rsidR="0066246D">
        <w:rPr>
          <w:i/>
        </w:rPr>
        <w:t>tively, adapts, regularly, well-</w:t>
      </w:r>
      <w:r w:rsidRPr="00486446">
        <w:rPr>
          <w:i/>
        </w:rPr>
        <w:t xml:space="preserve">informed, carefully, establishes, targeted, good level, understands, </w:t>
      </w:r>
      <w:proofErr w:type="gramStart"/>
      <w:r w:rsidRPr="00486446">
        <w:rPr>
          <w:i/>
        </w:rPr>
        <w:t>uses</w:t>
      </w:r>
      <w:proofErr w:type="gramEnd"/>
      <w:r w:rsidRPr="00486446">
        <w:rPr>
          <w:i/>
        </w:rPr>
        <w:t xml:space="preserve"> a range of…</w:t>
      </w:r>
      <w:r>
        <w:t xml:space="preserve"> </w:t>
      </w:r>
    </w:p>
    <w:p w14:paraId="7B8D18BA" w14:textId="01DB20AD" w:rsidR="0038717E" w:rsidRDefault="0038717E" w:rsidP="0038717E">
      <w:pPr>
        <w:pStyle w:val="Heading3"/>
      </w:pPr>
      <w:bookmarkStart w:id="45" w:name="_Toc519453906"/>
      <w:r>
        <w:t>Requires improvement</w:t>
      </w:r>
      <w:bookmarkEnd w:id="45"/>
    </w:p>
    <w:p w14:paraId="6EFA8F87" w14:textId="7484F0A9" w:rsidR="0038717E" w:rsidRDefault="0038717E" w:rsidP="0038717E">
      <w:r>
        <w:t>Trainees whose teaching requires improvement usually results in pupil progress not always being as expected, especially across key groups.</w:t>
      </w:r>
    </w:p>
    <w:p w14:paraId="2B118732" w14:textId="6D42DCA1" w:rsidR="00486446" w:rsidRDefault="00486446" w:rsidP="0038717E">
      <w:r w:rsidRPr="00486446">
        <w:rPr>
          <w:rStyle w:val="Heading5Char"/>
        </w:rPr>
        <w:t>Mentors</w:t>
      </w:r>
      <w:r>
        <w:t xml:space="preserve"> use language such as </w:t>
      </w:r>
      <w:r w:rsidRPr="00486446">
        <w:rPr>
          <w:i/>
        </w:rPr>
        <w:t xml:space="preserve">can manage to, can maintain, makes use of, demonstrates knowledge of, is </w:t>
      </w:r>
      <w:r w:rsidR="0066246D" w:rsidRPr="00486446">
        <w:rPr>
          <w:i/>
        </w:rPr>
        <w:t>able</w:t>
      </w:r>
      <w:r w:rsidRPr="00486446">
        <w:rPr>
          <w:i/>
        </w:rPr>
        <w:t xml:space="preserve"> to, broadly, has an understanding of, appropriate…</w:t>
      </w:r>
    </w:p>
    <w:p w14:paraId="3A4847B7" w14:textId="7C0BFE71" w:rsidR="0038717E" w:rsidRDefault="0038717E" w:rsidP="0038717E">
      <w:pPr>
        <w:pStyle w:val="Heading3"/>
      </w:pPr>
      <w:bookmarkStart w:id="46" w:name="_Toc519453907"/>
      <w:r>
        <w:t>Inadequate</w:t>
      </w:r>
      <w:bookmarkEnd w:id="46"/>
    </w:p>
    <w:p w14:paraId="771DFD43" w14:textId="7BA00D88" w:rsidR="0038717E" w:rsidRPr="0038717E" w:rsidRDefault="0066246D" w:rsidP="0038717E">
      <w:r>
        <w:t>Trainee</w:t>
      </w:r>
      <w:r w:rsidR="0038717E">
        <w:t xml:space="preserve">s whose performance against the teachers’ standards is deemed inadequate are failing to meet the minimum level of practice. </w:t>
      </w:r>
      <w:r w:rsidR="0038717E" w:rsidRPr="0038717E">
        <w:t xml:space="preserve">Pupils </w:t>
      </w:r>
      <w:r w:rsidR="0038717E">
        <w:t>will be</w:t>
      </w:r>
      <w:r w:rsidR="0038717E" w:rsidRPr="0038717E">
        <w:t xml:space="preserve"> making inadequate progress because teaching does not develop their knowledge, understanding and skills sufficiently.</w:t>
      </w:r>
    </w:p>
    <w:p w14:paraId="337571B9" w14:textId="77777777" w:rsidR="0038717E" w:rsidRPr="004B13DC" w:rsidRDefault="0038717E" w:rsidP="00EC138F">
      <w:pPr>
        <w:ind w:firstLine="720"/>
        <w:rPr>
          <w:rFonts w:eastAsia="Museo 300" w:cs="Museo 300"/>
          <w:color w:val="1E4D78"/>
          <w:sz w:val="24"/>
          <w:szCs w:val="24"/>
        </w:rPr>
      </w:pPr>
    </w:p>
    <w:p w14:paraId="7B7E9145" w14:textId="08B7A7FF" w:rsidR="00992291" w:rsidRPr="00992291" w:rsidRDefault="00992291" w:rsidP="00992291">
      <w:pPr>
        <w:sectPr w:rsidR="00992291" w:rsidRPr="00992291" w:rsidSect="007C107E">
          <w:pgSz w:w="11906" w:h="16838"/>
          <w:pgMar w:top="1440" w:right="1440" w:bottom="993" w:left="1440" w:header="708" w:footer="708" w:gutter="0"/>
          <w:cols w:space="708"/>
          <w:docGrid w:linePitch="360"/>
        </w:sectPr>
      </w:pPr>
    </w:p>
    <w:p w14:paraId="7C96BB66" w14:textId="34F87D73" w:rsidR="00A41CBE" w:rsidRDefault="00A41CBE" w:rsidP="00A54ECF">
      <w:pPr>
        <w:pStyle w:val="Heading1"/>
      </w:pPr>
      <w:bookmarkStart w:id="47" w:name="_Toc519453908"/>
      <w:r>
        <w:lastRenderedPageBreak/>
        <w:t>Final grade descriptors</w:t>
      </w:r>
      <w:bookmarkEnd w:id="47"/>
    </w:p>
    <w:p w14:paraId="12DD235D" w14:textId="77777777" w:rsidR="00A41CBE" w:rsidRDefault="00A41CBE" w:rsidP="00A41CBE">
      <w:pPr>
        <w:keepNext/>
        <w:keepLines/>
        <w:spacing w:before="40" w:after="0"/>
        <w:outlineLvl w:val="1"/>
        <w:rPr>
          <w:rFonts w:eastAsiaTheme="minorEastAsia" w:cstheme="majorBidi"/>
          <w:color w:val="2E74B5" w:themeColor="accent1" w:themeShade="BF"/>
          <w:sz w:val="26"/>
          <w:szCs w:val="26"/>
        </w:rPr>
        <w:sectPr w:rsidR="00A41CBE" w:rsidSect="00D75C1E">
          <w:pgSz w:w="16838" w:h="11906" w:orient="landscape"/>
          <w:pgMar w:top="1440" w:right="1387" w:bottom="1440" w:left="993" w:header="708" w:footer="708" w:gutter="0"/>
          <w:cols w:space="708"/>
          <w:docGrid w:linePitch="360"/>
        </w:sectPr>
      </w:pPr>
    </w:p>
    <w:p w14:paraId="199BCB00" w14:textId="32160C28" w:rsidR="00A41CBE" w:rsidRPr="00A41CBE" w:rsidRDefault="00A41CBE" w:rsidP="00A41CBE">
      <w:pPr>
        <w:keepNext/>
        <w:keepLines/>
        <w:spacing w:before="40" w:after="0"/>
        <w:outlineLvl w:val="1"/>
        <w:rPr>
          <w:rFonts w:eastAsiaTheme="minorEastAsia" w:cstheme="majorBidi"/>
          <w:color w:val="2E74B5" w:themeColor="accent1" w:themeShade="BF"/>
          <w:sz w:val="26"/>
          <w:szCs w:val="26"/>
        </w:rPr>
      </w:pPr>
      <w:r w:rsidRPr="00A41CBE">
        <w:rPr>
          <w:rFonts w:eastAsiaTheme="minorEastAsia" w:cstheme="majorBidi"/>
          <w:color w:val="2E74B5" w:themeColor="accent1" w:themeShade="BF"/>
          <w:sz w:val="26"/>
          <w:szCs w:val="26"/>
        </w:rPr>
        <w:lastRenderedPageBreak/>
        <w:t xml:space="preserve">Outstanding (1)  </w:t>
      </w:r>
    </w:p>
    <w:p w14:paraId="08C77268" w14:textId="77777777" w:rsidR="00A41CBE" w:rsidRPr="00A41CBE" w:rsidRDefault="00A41CBE" w:rsidP="00A41CBE">
      <w:pPr>
        <w:spacing w:after="0"/>
        <w:rPr>
          <w:rFonts w:eastAsiaTheme="minorEastAsia"/>
          <w:i/>
        </w:rPr>
      </w:pPr>
      <w:r w:rsidRPr="00A41CBE">
        <w:rPr>
          <w:rFonts w:eastAsiaTheme="minorEastAsia"/>
          <w:b/>
          <w:i/>
        </w:rPr>
        <w:t>All</w:t>
      </w:r>
      <w:r w:rsidRPr="00A41CBE">
        <w:rPr>
          <w:rFonts w:eastAsiaTheme="minorEastAsia"/>
          <w:i/>
        </w:rPr>
        <w:t xml:space="preserve"> primary and secondary trainees awarded QTS exceed the minimum level of practice expected of teachers as defined in the Teachers’ Standards by the end of their training.  Trainees demonstrate excellent practice in the majority of the standards for teaching and all related to their personal and professional conduct.  </w:t>
      </w:r>
      <w:r w:rsidRPr="00A41CBE">
        <w:rPr>
          <w:rFonts w:eastAsiaTheme="minorEastAsia"/>
          <w:b/>
          <w:i/>
        </w:rPr>
        <w:t>Much of the quality of trainees’ teaching over time is outstanding and never less than consistently good.</w:t>
      </w:r>
    </w:p>
    <w:p w14:paraId="667CA41F" w14:textId="77777777" w:rsidR="00A41CBE" w:rsidRPr="00A41CBE" w:rsidRDefault="00A41CBE" w:rsidP="00A41CBE">
      <w:pPr>
        <w:spacing w:after="0"/>
        <w:rPr>
          <w:rFonts w:eastAsiaTheme="minorEastAsia"/>
        </w:rPr>
      </w:pPr>
      <w:r w:rsidRPr="00A41CBE">
        <w:rPr>
          <w:rFonts w:eastAsiaTheme="minorEastAsia"/>
        </w:rPr>
        <w:t>For a trainee’s final grading to be 1:</w:t>
      </w:r>
    </w:p>
    <w:p w14:paraId="56B116C5" w14:textId="77777777" w:rsidR="00A41CBE" w:rsidRPr="00A41CBE" w:rsidRDefault="00A41CBE" w:rsidP="004A7C0F">
      <w:pPr>
        <w:numPr>
          <w:ilvl w:val="0"/>
          <w:numId w:val="23"/>
        </w:numPr>
        <w:spacing w:after="0"/>
        <w:rPr>
          <w:rFonts w:eastAsiaTheme="minorEastAsia"/>
        </w:rPr>
      </w:pPr>
      <w:r w:rsidRPr="00A41CBE">
        <w:rPr>
          <w:rFonts w:eastAsiaTheme="minorEastAsia"/>
        </w:rPr>
        <w:t>pupil progress and learning over time must be good or better than expected;</w:t>
      </w:r>
    </w:p>
    <w:p w14:paraId="62C377C7" w14:textId="77777777" w:rsidR="00A41CBE" w:rsidRPr="00A41CBE" w:rsidRDefault="00A41CBE" w:rsidP="004A7C0F">
      <w:pPr>
        <w:numPr>
          <w:ilvl w:val="0"/>
          <w:numId w:val="23"/>
        </w:numPr>
        <w:spacing w:after="0"/>
        <w:rPr>
          <w:rFonts w:eastAsiaTheme="minorEastAsia"/>
        </w:rPr>
      </w:pPr>
      <w:r w:rsidRPr="00A41CBE">
        <w:rPr>
          <w:rFonts w:eastAsiaTheme="minorEastAsia"/>
        </w:rPr>
        <w:t>a minimum of five Standards graded 1 overall (utilising assessment against the grading matrix);</w:t>
      </w:r>
    </w:p>
    <w:p w14:paraId="7FD702ED" w14:textId="77777777" w:rsidR="00A41CBE" w:rsidRPr="00A41CBE" w:rsidRDefault="00A41CBE" w:rsidP="004A7C0F">
      <w:pPr>
        <w:numPr>
          <w:ilvl w:val="0"/>
          <w:numId w:val="23"/>
        </w:numPr>
        <w:spacing w:after="0"/>
        <w:rPr>
          <w:rFonts w:eastAsiaTheme="minorEastAsia"/>
        </w:rPr>
      </w:pPr>
      <w:r w:rsidRPr="00A41CBE">
        <w:rPr>
          <w:rFonts w:eastAsiaTheme="minorEastAsia"/>
        </w:rPr>
        <w:t>all other Standards graded 2 (utilising assessment against the grading matrix);</w:t>
      </w:r>
    </w:p>
    <w:p w14:paraId="7698450A" w14:textId="77777777" w:rsidR="00A41CBE" w:rsidRPr="00A41CBE" w:rsidRDefault="00A41CBE" w:rsidP="004A7C0F">
      <w:pPr>
        <w:numPr>
          <w:ilvl w:val="0"/>
          <w:numId w:val="23"/>
        </w:numPr>
        <w:spacing w:after="0"/>
        <w:rPr>
          <w:rFonts w:eastAsiaTheme="minorEastAsia"/>
        </w:rPr>
      </w:pPr>
      <w:proofErr w:type="gramStart"/>
      <w:r w:rsidRPr="00A41CBE">
        <w:rPr>
          <w:rFonts w:eastAsiaTheme="minorEastAsia"/>
          <w:b/>
        </w:rPr>
        <w:t>no</w:t>
      </w:r>
      <w:proofErr w:type="gramEnd"/>
      <w:r w:rsidRPr="00A41CBE">
        <w:rPr>
          <w:rFonts w:eastAsiaTheme="minorEastAsia"/>
        </w:rPr>
        <w:t xml:space="preserve"> grade 3 or 4 for any Standard.</w:t>
      </w:r>
    </w:p>
    <w:p w14:paraId="4A9D9614" w14:textId="77777777" w:rsidR="00A41CBE" w:rsidRPr="00A41CBE" w:rsidRDefault="00A41CBE" w:rsidP="00A41CBE">
      <w:pPr>
        <w:keepNext/>
        <w:keepLines/>
        <w:spacing w:before="40" w:after="0"/>
        <w:outlineLvl w:val="1"/>
        <w:rPr>
          <w:rFonts w:eastAsiaTheme="minorEastAsia" w:cstheme="majorBidi"/>
          <w:color w:val="2E74B5" w:themeColor="accent1" w:themeShade="BF"/>
          <w:sz w:val="26"/>
          <w:szCs w:val="26"/>
        </w:rPr>
      </w:pPr>
      <w:r w:rsidRPr="00A41CBE">
        <w:rPr>
          <w:rFonts w:eastAsiaTheme="minorEastAsia" w:cstheme="majorBidi"/>
          <w:color w:val="2E74B5" w:themeColor="accent1" w:themeShade="BF"/>
          <w:sz w:val="26"/>
          <w:szCs w:val="26"/>
        </w:rPr>
        <w:t xml:space="preserve">Good (2) </w:t>
      </w:r>
    </w:p>
    <w:p w14:paraId="1A936A70" w14:textId="77777777" w:rsidR="00A41CBE" w:rsidRPr="00A41CBE" w:rsidRDefault="00A41CBE" w:rsidP="00A41CBE">
      <w:pPr>
        <w:spacing w:after="0"/>
        <w:rPr>
          <w:rFonts w:eastAsiaTheme="minorEastAsia"/>
          <w:i/>
        </w:rPr>
      </w:pPr>
      <w:r w:rsidRPr="00A41CBE">
        <w:rPr>
          <w:rFonts w:eastAsiaTheme="minorEastAsia"/>
          <w:b/>
          <w:i/>
        </w:rPr>
        <w:t xml:space="preserve">All </w:t>
      </w:r>
      <w:r w:rsidRPr="00A41CBE">
        <w:rPr>
          <w:rFonts w:eastAsiaTheme="minorEastAsia"/>
          <w:i/>
        </w:rPr>
        <w:t xml:space="preserve">primary and secondary trainees awarded QTS exceed the minimum level of practice expected of teachers as defined in the Teachers’ Standards by the end of their training.  Trainees demonstrate excellent practice in some of the standards for teaching and all related to their personal and professional conduct.  </w:t>
      </w:r>
      <w:r w:rsidRPr="00A41CBE">
        <w:rPr>
          <w:rFonts w:eastAsiaTheme="minorEastAsia"/>
          <w:b/>
          <w:i/>
        </w:rPr>
        <w:t>Much of the quality of trainees’ teaching over time is good; some is outstanding.</w:t>
      </w:r>
    </w:p>
    <w:p w14:paraId="2467171E" w14:textId="77777777" w:rsidR="00A41CBE" w:rsidRPr="00A41CBE" w:rsidRDefault="00A41CBE" w:rsidP="00A41CBE">
      <w:pPr>
        <w:spacing w:after="0"/>
        <w:rPr>
          <w:rFonts w:eastAsiaTheme="minorEastAsia"/>
        </w:rPr>
      </w:pPr>
      <w:r w:rsidRPr="00A41CBE">
        <w:rPr>
          <w:rFonts w:eastAsiaTheme="minorEastAsia"/>
        </w:rPr>
        <w:t>For a trainee’s final grading to be 2:*</w:t>
      </w:r>
    </w:p>
    <w:p w14:paraId="21EE97DE" w14:textId="77777777" w:rsidR="00A41CBE" w:rsidRPr="00A41CBE" w:rsidRDefault="00A41CBE" w:rsidP="004A7C0F">
      <w:pPr>
        <w:numPr>
          <w:ilvl w:val="0"/>
          <w:numId w:val="25"/>
        </w:numPr>
        <w:spacing w:after="0" w:line="276" w:lineRule="auto"/>
        <w:contextualSpacing/>
        <w:rPr>
          <w:rFonts w:eastAsiaTheme="minorEastAsia"/>
        </w:rPr>
      </w:pPr>
      <w:r w:rsidRPr="00A41CBE">
        <w:rPr>
          <w:rFonts w:eastAsiaTheme="minorEastAsia"/>
        </w:rPr>
        <w:t>pupil progress and learning over time must be at least as expected;</w:t>
      </w:r>
    </w:p>
    <w:p w14:paraId="5944DB71" w14:textId="77777777" w:rsidR="00A41CBE" w:rsidRPr="00A41CBE" w:rsidRDefault="00A41CBE" w:rsidP="004A7C0F">
      <w:pPr>
        <w:numPr>
          <w:ilvl w:val="0"/>
          <w:numId w:val="25"/>
        </w:numPr>
        <w:autoSpaceDE w:val="0"/>
        <w:autoSpaceDN w:val="0"/>
        <w:adjustRightInd w:val="0"/>
        <w:spacing w:after="0" w:line="276" w:lineRule="auto"/>
        <w:contextualSpacing/>
        <w:rPr>
          <w:rFonts w:eastAsiaTheme="minorEastAsia" w:cstheme="majorHAnsi"/>
        </w:rPr>
      </w:pPr>
      <w:r w:rsidRPr="00A41CBE">
        <w:rPr>
          <w:rFonts w:eastAsiaTheme="minorEastAsia"/>
        </w:rPr>
        <w:t xml:space="preserve">at least </w:t>
      </w:r>
      <w:r w:rsidRPr="00A41CBE">
        <w:rPr>
          <w:rFonts w:eastAsiaTheme="minorEastAsia" w:cstheme="majorHAnsi"/>
          <w:b/>
        </w:rPr>
        <w:t>five</w:t>
      </w:r>
      <w:r w:rsidRPr="00A41CBE">
        <w:rPr>
          <w:rFonts w:eastAsiaTheme="minorEastAsia" w:cstheme="majorHAnsi"/>
        </w:rPr>
        <w:t xml:space="preserve"> Standards graded 2 overall;</w:t>
      </w:r>
    </w:p>
    <w:p w14:paraId="41A355F1" w14:textId="77777777" w:rsidR="00A41CBE" w:rsidRPr="00A41CBE" w:rsidRDefault="00A41CBE" w:rsidP="004A7C0F">
      <w:pPr>
        <w:numPr>
          <w:ilvl w:val="0"/>
          <w:numId w:val="24"/>
        </w:numPr>
        <w:spacing w:after="0"/>
        <w:contextualSpacing/>
        <w:rPr>
          <w:rFonts w:eastAsiaTheme="minorEastAsia" w:cstheme="majorHAnsi"/>
        </w:rPr>
      </w:pPr>
      <w:r w:rsidRPr="00A41CBE">
        <w:rPr>
          <w:rFonts w:eastAsiaTheme="minorEastAsia" w:cstheme="majorHAnsi"/>
        </w:rPr>
        <w:t>any grade 3 Standards must be scrutinised and would require grade 2 features (utilising assessment against the grading matrix);</w:t>
      </w:r>
    </w:p>
    <w:p w14:paraId="3224DADD" w14:textId="77777777" w:rsidR="00A41CBE" w:rsidRPr="00A41CBE" w:rsidRDefault="00A41CBE" w:rsidP="004A7C0F">
      <w:pPr>
        <w:numPr>
          <w:ilvl w:val="0"/>
          <w:numId w:val="25"/>
        </w:numPr>
        <w:spacing w:after="0" w:line="276" w:lineRule="auto"/>
        <w:contextualSpacing/>
        <w:rPr>
          <w:rFonts w:eastAsiaTheme="minorEastAsia" w:cstheme="majorHAnsi"/>
        </w:rPr>
      </w:pPr>
      <w:proofErr w:type="gramStart"/>
      <w:r w:rsidRPr="00A41CBE">
        <w:rPr>
          <w:rFonts w:eastAsiaTheme="minorEastAsia" w:cstheme="majorHAnsi"/>
        </w:rPr>
        <w:lastRenderedPageBreak/>
        <w:t>no</w:t>
      </w:r>
      <w:proofErr w:type="gramEnd"/>
      <w:r w:rsidRPr="00A41CBE">
        <w:rPr>
          <w:rFonts w:eastAsiaTheme="minorEastAsia" w:cstheme="majorHAnsi"/>
        </w:rPr>
        <w:t xml:space="preserve"> grade 4 for any Standard.</w:t>
      </w:r>
    </w:p>
    <w:p w14:paraId="4AED21BB" w14:textId="6098C612" w:rsidR="00A41CBE" w:rsidRPr="00A41CBE" w:rsidRDefault="00A41CBE" w:rsidP="00A41CBE">
      <w:pPr>
        <w:spacing w:after="0"/>
        <w:contextualSpacing/>
        <w:rPr>
          <w:rFonts w:eastAsiaTheme="minorEastAsia" w:cstheme="majorHAnsi"/>
        </w:rPr>
      </w:pPr>
      <w:r w:rsidRPr="00A41CBE">
        <w:rPr>
          <w:rFonts w:eastAsiaTheme="minorEastAsia" w:cstheme="majorHAnsi"/>
        </w:rPr>
        <w:t>* Careful consi</w:t>
      </w:r>
      <w:r w:rsidR="0066246D">
        <w:rPr>
          <w:rFonts w:eastAsiaTheme="minorEastAsia" w:cstheme="majorHAnsi"/>
        </w:rPr>
        <w:t>deration must be given where half</w:t>
      </w:r>
      <w:r w:rsidRPr="00A41CBE">
        <w:rPr>
          <w:rFonts w:eastAsiaTheme="minorEastAsia" w:cstheme="majorHAnsi"/>
        </w:rPr>
        <w:t xml:space="preserve"> of the trainee’s teaching is grade </w:t>
      </w:r>
      <w:r w:rsidR="0066246D">
        <w:rPr>
          <w:rFonts w:eastAsiaTheme="minorEastAsia" w:cstheme="majorHAnsi"/>
        </w:rPr>
        <w:t>1</w:t>
      </w:r>
      <w:r w:rsidRPr="00A41CBE">
        <w:rPr>
          <w:rFonts w:eastAsiaTheme="minorEastAsia" w:cstheme="majorHAnsi"/>
        </w:rPr>
        <w:t xml:space="preserve"> </w:t>
      </w:r>
      <w:r w:rsidR="0066246D">
        <w:rPr>
          <w:rFonts w:eastAsiaTheme="minorEastAsia" w:cstheme="majorHAnsi"/>
        </w:rPr>
        <w:t xml:space="preserve">and half are </w:t>
      </w:r>
      <w:r w:rsidRPr="00A41CBE">
        <w:rPr>
          <w:rFonts w:eastAsiaTheme="minorEastAsia" w:cstheme="majorHAnsi"/>
        </w:rPr>
        <w:t xml:space="preserve">grade </w:t>
      </w:r>
      <w:r w:rsidR="009F5660">
        <w:rPr>
          <w:rFonts w:eastAsiaTheme="minorEastAsia" w:cstheme="majorHAnsi"/>
        </w:rPr>
        <w:t>2</w:t>
      </w:r>
      <w:bookmarkStart w:id="48" w:name="_GoBack"/>
      <w:bookmarkEnd w:id="48"/>
      <w:r w:rsidRPr="00A41CBE">
        <w:rPr>
          <w:rFonts w:eastAsiaTheme="minorEastAsia" w:cstheme="majorHAnsi"/>
        </w:rPr>
        <w:t xml:space="preserve">; he/she is likely to be grade 2 overall. </w:t>
      </w:r>
    </w:p>
    <w:p w14:paraId="0633EDC9" w14:textId="77777777" w:rsidR="00A41CBE" w:rsidRPr="00A41CBE" w:rsidRDefault="00A41CBE" w:rsidP="00A41CBE">
      <w:pPr>
        <w:keepNext/>
        <w:keepLines/>
        <w:spacing w:before="40" w:after="0"/>
        <w:outlineLvl w:val="1"/>
        <w:rPr>
          <w:rFonts w:eastAsiaTheme="minorEastAsia" w:cstheme="majorBidi"/>
          <w:color w:val="2E74B5" w:themeColor="accent1" w:themeShade="BF"/>
          <w:sz w:val="26"/>
          <w:szCs w:val="26"/>
        </w:rPr>
      </w:pPr>
      <w:r w:rsidRPr="00A41CBE">
        <w:rPr>
          <w:rFonts w:eastAsiaTheme="minorEastAsia" w:cstheme="majorBidi"/>
          <w:color w:val="2E74B5" w:themeColor="accent1" w:themeShade="BF"/>
          <w:sz w:val="26"/>
          <w:szCs w:val="26"/>
        </w:rPr>
        <w:t xml:space="preserve">Requires improvement (3) </w:t>
      </w:r>
    </w:p>
    <w:p w14:paraId="1135EC3F" w14:textId="77777777" w:rsidR="00A41CBE" w:rsidRPr="00A41CBE" w:rsidRDefault="00A41CBE" w:rsidP="00A41CBE">
      <w:pPr>
        <w:autoSpaceDE w:val="0"/>
        <w:autoSpaceDN w:val="0"/>
        <w:adjustRightInd w:val="0"/>
        <w:spacing w:after="0"/>
        <w:rPr>
          <w:rFonts w:eastAsiaTheme="minorEastAsia"/>
          <w:b/>
          <w:i/>
        </w:rPr>
      </w:pPr>
      <w:r w:rsidRPr="00A41CBE">
        <w:rPr>
          <w:rFonts w:eastAsiaTheme="minorEastAsia"/>
          <w:b/>
          <w:i/>
        </w:rPr>
        <w:t xml:space="preserve">All </w:t>
      </w:r>
      <w:r w:rsidRPr="00A41CBE">
        <w:rPr>
          <w:rFonts w:eastAsiaTheme="minorEastAsia"/>
          <w:i/>
        </w:rPr>
        <w:t xml:space="preserve">primary and secondary trainees awarded QTS meet the minimum level of practice expected of teachers as defined in the Teachers’ Standards by the end of their training.  </w:t>
      </w:r>
      <w:r w:rsidRPr="00A41CBE">
        <w:rPr>
          <w:rFonts w:eastAsiaTheme="minorEastAsia"/>
          <w:b/>
          <w:i/>
        </w:rPr>
        <w:t>The quality of trainees’ teaching over time requires improvement as it is not yet good.</w:t>
      </w:r>
    </w:p>
    <w:p w14:paraId="5CB4F784" w14:textId="77777777" w:rsidR="00A41CBE" w:rsidRPr="00A41CBE" w:rsidRDefault="00A41CBE" w:rsidP="00A41CBE">
      <w:pPr>
        <w:autoSpaceDE w:val="0"/>
        <w:autoSpaceDN w:val="0"/>
        <w:adjustRightInd w:val="0"/>
        <w:spacing w:after="0"/>
        <w:rPr>
          <w:rFonts w:eastAsiaTheme="minorEastAsia"/>
        </w:rPr>
      </w:pPr>
      <w:r w:rsidRPr="00A41CBE">
        <w:rPr>
          <w:rFonts w:eastAsiaTheme="minorEastAsia"/>
        </w:rPr>
        <w:t>For a trainee’s final grading to be 3:</w:t>
      </w:r>
    </w:p>
    <w:p w14:paraId="2588597F" w14:textId="77777777" w:rsidR="00A41CBE" w:rsidRPr="00A41CBE" w:rsidRDefault="00A41CBE" w:rsidP="004A7C0F">
      <w:pPr>
        <w:numPr>
          <w:ilvl w:val="0"/>
          <w:numId w:val="26"/>
        </w:numPr>
        <w:spacing w:after="0" w:line="276" w:lineRule="auto"/>
        <w:contextualSpacing/>
        <w:rPr>
          <w:rFonts w:eastAsiaTheme="minorEastAsia"/>
        </w:rPr>
      </w:pPr>
      <w:r w:rsidRPr="00A41CBE">
        <w:rPr>
          <w:rFonts w:eastAsiaTheme="minorEastAsia"/>
        </w:rPr>
        <w:t>pupil progress and learning over time is not always as expected;</w:t>
      </w:r>
    </w:p>
    <w:p w14:paraId="7ADE2F1B" w14:textId="77777777" w:rsidR="00A41CBE" w:rsidRPr="00A41CBE" w:rsidRDefault="00A41CBE" w:rsidP="004A7C0F">
      <w:pPr>
        <w:numPr>
          <w:ilvl w:val="0"/>
          <w:numId w:val="26"/>
        </w:numPr>
        <w:spacing w:after="0" w:line="276" w:lineRule="auto"/>
        <w:contextualSpacing/>
        <w:rPr>
          <w:rFonts w:eastAsiaTheme="minorEastAsia"/>
        </w:rPr>
      </w:pPr>
      <w:r w:rsidRPr="00A41CBE">
        <w:rPr>
          <w:rFonts w:eastAsiaTheme="minorEastAsia"/>
        </w:rPr>
        <w:t>most Standards graded 3 overall;</w:t>
      </w:r>
    </w:p>
    <w:p w14:paraId="38C21412" w14:textId="77777777" w:rsidR="00A41CBE" w:rsidRPr="00A41CBE" w:rsidRDefault="00A41CBE" w:rsidP="004A7C0F">
      <w:pPr>
        <w:numPr>
          <w:ilvl w:val="0"/>
          <w:numId w:val="26"/>
        </w:numPr>
        <w:spacing w:after="0" w:line="276" w:lineRule="auto"/>
        <w:contextualSpacing/>
        <w:rPr>
          <w:rFonts w:eastAsiaTheme="minorEastAsia"/>
        </w:rPr>
      </w:pPr>
      <w:proofErr w:type="gramStart"/>
      <w:r w:rsidRPr="00A41CBE">
        <w:rPr>
          <w:rFonts w:eastAsiaTheme="minorEastAsia"/>
          <w:b/>
        </w:rPr>
        <w:t>no</w:t>
      </w:r>
      <w:proofErr w:type="gramEnd"/>
      <w:r w:rsidRPr="00A41CBE">
        <w:rPr>
          <w:rFonts w:eastAsiaTheme="minorEastAsia"/>
        </w:rPr>
        <w:t xml:space="preserve"> grade 4 for any Standard.</w:t>
      </w:r>
    </w:p>
    <w:p w14:paraId="0888DAB9" w14:textId="77777777" w:rsidR="00A41CBE" w:rsidRPr="00A41CBE" w:rsidRDefault="00A41CBE" w:rsidP="00A41CBE">
      <w:pPr>
        <w:spacing w:after="0"/>
        <w:contextualSpacing/>
        <w:rPr>
          <w:rFonts w:eastAsiaTheme="minorEastAsia"/>
          <w:b/>
        </w:rPr>
      </w:pPr>
      <w:r w:rsidRPr="00A41CBE">
        <w:rPr>
          <w:rFonts w:eastAsiaTheme="minorEastAsia"/>
          <w:b/>
        </w:rPr>
        <w:t xml:space="preserve">A trainee can be judged to have </w:t>
      </w:r>
      <w:r w:rsidRPr="00A41CBE">
        <w:rPr>
          <w:rFonts w:eastAsiaTheme="minorEastAsia"/>
          <w:b/>
          <w:i/>
        </w:rPr>
        <w:t>exceeded the minimum</w:t>
      </w:r>
      <w:r w:rsidRPr="00A41CBE">
        <w:rPr>
          <w:rFonts w:eastAsiaTheme="minorEastAsia"/>
          <w:b/>
        </w:rPr>
        <w:t xml:space="preserve"> if he/she has evidenced features of good practice in some aspects of the Teachers’ Standards with no grade 4s.</w:t>
      </w:r>
    </w:p>
    <w:p w14:paraId="053B9911" w14:textId="77777777" w:rsidR="00A41CBE" w:rsidRPr="00A41CBE" w:rsidRDefault="00A41CBE" w:rsidP="00A41CBE">
      <w:pPr>
        <w:keepNext/>
        <w:keepLines/>
        <w:spacing w:before="40" w:after="0"/>
        <w:outlineLvl w:val="1"/>
        <w:rPr>
          <w:rFonts w:eastAsiaTheme="minorEastAsia" w:cstheme="majorBidi"/>
          <w:color w:val="2E74B5" w:themeColor="accent1" w:themeShade="BF"/>
          <w:sz w:val="26"/>
          <w:szCs w:val="26"/>
        </w:rPr>
      </w:pPr>
      <w:r w:rsidRPr="00A41CBE">
        <w:rPr>
          <w:rFonts w:eastAsiaTheme="minorEastAsia" w:cstheme="majorBidi"/>
          <w:color w:val="2E74B5" w:themeColor="accent1" w:themeShade="BF"/>
          <w:sz w:val="26"/>
          <w:szCs w:val="26"/>
        </w:rPr>
        <w:t xml:space="preserve">Inadequate (4) </w:t>
      </w:r>
    </w:p>
    <w:p w14:paraId="5A6BDAF2" w14:textId="77777777" w:rsidR="00A41CBE" w:rsidRPr="00A41CBE" w:rsidRDefault="00A41CBE" w:rsidP="00A41CBE">
      <w:pPr>
        <w:autoSpaceDE w:val="0"/>
        <w:autoSpaceDN w:val="0"/>
        <w:adjustRightInd w:val="0"/>
        <w:spacing w:after="0"/>
        <w:rPr>
          <w:rFonts w:eastAsiaTheme="minorEastAsia"/>
          <w:b/>
          <w:i/>
        </w:rPr>
      </w:pPr>
      <w:r w:rsidRPr="00A41CBE">
        <w:rPr>
          <w:rFonts w:eastAsiaTheme="minorEastAsia"/>
          <w:i/>
        </w:rPr>
        <w:t xml:space="preserve">Trainees fail to meet the minimum level of practice expected of teachers as defined in the Teachers’ Standards by the end of their training.  </w:t>
      </w:r>
      <w:r w:rsidRPr="00A41CBE">
        <w:rPr>
          <w:rFonts w:eastAsiaTheme="minorEastAsia"/>
          <w:b/>
          <w:i/>
        </w:rPr>
        <w:t>The quality of trainees’ teaching over time is weak such that it contributes to pupils/learners or groups of pupils/learners making inadequate progress.</w:t>
      </w:r>
    </w:p>
    <w:p w14:paraId="76BB5179" w14:textId="77777777" w:rsidR="00A41CBE" w:rsidRPr="00A41CBE" w:rsidRDefault="00A41CBE" w:rsidP="00A41CBE">
      <w:pPr>
        <w:autoSpaceDE w:val="0"/>
        <w:autoSpaceDN w:val="0"/>
        <w:adjustRightInd w:val="0"/>
        <w:spacing w:after="0"/>
        <w:rPr>
          <w:rFonts w:eastAsiaTheme="minorEastAsia"/>
          <w:b/>
        </w:rPr>
      </w:pPr>
      <w:r w:rsidRPr="00A41CBE">
        <w:rPr>
          <w:rFonts w:eastAsiaTheme="minorEastAsia"/>
          <w:b/>
        </w:rPr>
        <w:t>Additional moderation and rigorous documentation are essential.</w:t>
      </w:r>
      <w:r w:rsidRPr="00A41CBE">
        <w:rPr>
          <w:rFonts w:eastAsiaTheme="minorEastAsia"/>
        </w:rPr>
        <w:t xml:space="preserve"> </w:t>
      </w:r>
    </w:p>
    <w:p w14:paraId="0B318DD0" w14:textId="77777777" w:rsidR="00A41CBE" w:rsidRPr="00A41CBE" w:rsidRDefault="00A41CBE" w:rsidP="00A41CBE">
      <w:pPr>
        <w:pBdr>
          <w:bottom w:val="single" w:sz="6" w:space="1" w:color="auto"/>
        </w:pBdr>
        <w:rPr>
          <w:rFonts w:eastAsiaTheme="minorEastAsia"/>
          <w:b/>
        </w:rPr>
      </w:pPr>
      <w:r w:rsidRPr="00A41CBE">
        <w:rPr>
          <w:rFonts w:eastAsiaTheme="minorEastAsia"/>
          <w:b/>
        </w:rPr>
        <w:t>Reminder: the trainee must not be awarded QTS or progress to the NQT year.</w:t>
      </w:r>
    </w:p>
    <w:p w14:paraId="1A9DE949" w14:textId="4D25ED93" w:rsidR="00A41CBE" w:rsidRDefault="00A41CBE" w:rsidP="00A41CBE">
      <w:pPr>
        <w:spacing w:after="0"/>
        <w:rPr>
          <w:rFonts w:eastAsiaTheme="minorEastAsia"/>
        </w:rPr>
        <w:sectPr w:rsidR="00A41CBE" w:rsidSect="00A41CBE">
          <w:type w:val="continuous"/>
          <w:pgSz w:w="16838" w:h="11906" w:orient="landscape"/>
          <w:pgMar w:top="1440" w:right="1387" w:bottom="1440" w:left="993" w:header="708" w:footer="708" w:gutter="0"/>
          <w:cols w:num="2" w:space="708"/>
          <w:docGrid w:linePitch="360"/>
        </w:sectPr>
      </w:pPr>
      <w:r w:rsidRPr="00A41CBE">
        <w:rPr>
          <w:rFonts w:eastAsiaTheme="minorEastAsia"/>
        </w:rPr>
        <w:t>The final judgement should be agreed following discussion with relevant partnership personnel.  There should be close scrutiny of any grade 3 and grade 1 aspects for all trainees, but especially trainees graded as good</w:t>
      </w:r>
      <w:r w:rsidR="0072086C">
        <w:rPr>
          <w:rFonts w:eastAsiaTheme="minorEastAsia"/>
        </w:rPr>
        <w:t>.</w:t>
      </w:r>
    </w:p>
    <w:p w14:paraId="4319065E" w14:textId="48A26F8A" w:rsidR="00A41CBE" w:rsidRDefault="00A41CBE" w:rsidP="00A41CBE">
      <w:pPr>
        <w:spacing w:after="0"/>
        <w:rPr>
          <w:rFonts w:eastAsiaTheme="minorEastAsia"/>
        </w:rPr>
        <w:sectPr w:rsidR="00A41CBE" w:rsidSect="00A41CBE">
          <w:type w:val="continuous"/>
          <w:pgSz w:w="16838" w:h="11906" w:orient="landscape"/>
          <w:pgMar w:top="1440" w:right="1387" w:bottom="1440" w:left="993" w:header="708" w:footer="708" w:gutter="0"/>
          <w:cols w:space="708"/>
          <w:docGrid w:linePitch="360"/>
        </w:sectPr>
      </w:pPr>
      <w:r w:rsidRPr="00A41CBE">
        <w:rPr>
          <w:rFonts w:eastAsiaTheme="minorEastAsia"/>
        </w:rPr>
        <w:lastRenderedPageBreak/>
        <w:t>.</w:t>
      </w:r>
    </w:p>
    <w:p w14:paraId="0479DDFE" w14:textId="29DBAAA5" w:rsidR="00D75C1E" w:rsidRDefault="00D75C1E" w:rsidP="00A54ECF">
      <w:pPr>
        <w:pStyle w:val="Heading1"/>
      </w:pPr>
      <w:bookmarkStart w:id="49" w:name="_Toc519453909"/>
      <w:r>
        <w:lastRenderedPageBreak/>
        <w:t xml:space="preserve">Grading against the </w:t>
      </w:r>
      <w:r w:rsidR="00821DE8">
        <w:t>teachers’</w:t>
      </w:r>
      <w:r>
        <w:t xml:space="preserve"> standards</w:t>
      </w:r>
      <w:bookmarkEnd w:id="49"/>
    </w:p>
    <w:p w14:paraId="0479DDFF" w14:textId="1A0771EB" w:rsidR="00D75C1E" w:rsidRDefault="00D75C1E" w:rsidP="000F41AA">
      <w:r>
        <w:t>Trainee progress is referenced against the North West Grading Matrix</w:t>
      </w:r>
      <w:r w:rsidR="00026A64">
        <w:t>.</w:t>
      </w:r>
    </w:p>
    <w:p w14:paraId="0479DE00" w14:textId="77777777" w:rsidR="00D75C1E" w:rsidRPr="00D75C1E" w:rsidRDefault="00D75C1E" w:rsidP="00D75C1E">
      <w:r w:rsidRPr="00D75C1E">
        <w:t>It is essential that all involved in the assessment process, including trainees, fully understand and can explain how the relevant partnership assessment guidance and criteria are applied to ensure accuracy and consistency.  It is also critical that those assessing trainees use their professional judgement when making and agreeing decisions focusing on the quality of the trainees’ teaching overall.</w:t>
      </w:r>
    </w:p>
    <w:p w14:paraId="0479DE01" w14:textId="77777777" w:rsidR="00D75C1E" w:rsidRDefault="00D75C1E" w:rsidP="00D75C1E">
      <w:r w:rsidRPr="00D75C1E">
        <w:t>All borderline cases must be reviewed, taking into account all relevant evidence and with additional moderation as required.</w:t>
      </w:r>
    </w:p>
    <w:p w14:paraId="0479DE02" w14:textId="77777777" w:rsidR="00E15CA3" w:rsidRDefault="00E15CA3" w:rsidP="00FA39F0">
      <w:pPr>
        <w:pStyle w:val="Heading2"/>
      </w:pPr>
      <w:bookmarkStart w:id="50" w:name="_Toc519453910"/>
      <w:r>
        <w:t>Expected outcomes</w:t>
      </w:r>
      <w:bookmarkEnd w:id="50"/>
    </w:p>
    <w:p w14:paraId="0479DE03" w14:textId="680B1CEC" w:rsidR="00E15CA3" w:rsidRDefault="00E15CA3" w:rsidP="00D75C1E">
      <w:r>
        <w:t xml:space="preserve">All trainees will be formally assessed against the </w:t>
      </w:r>
      <w:r w:rsidR="00821DE8">
        <w:t>teachers’</w:t>
      </w:r>
      <w:r>
        <w:t xml:space="preserve"> standards </w:t>
      </w:r>
      <w:r w:rsidRPr="00E15CA3">
        <w:t>in a way that is consistent with what could reasonably be expected of a trainee te</w:t>
      </w:r>
      <w:r>
        <w:t>acher prior to the award of QTS</w:t>
      </w:r>
      <w:r w:rsidR="00026A64">
        <w:t>.</w:t>
      </w:r>
    </w:p>
    <w:p w14:paraId="0479DE04" w14:textId="77777777" w:rsidR="00E15CA3" w:rsidRDefault="00E15CA3" w:rsidP="00D75C1E">
      <w:r>
        <w:t>The NW grading matrix will be used to support the grading of all trainees throughout the course.</w:t>
      </w:r>
    </w:p>
    <w:p w14:paraId="0479DE05" w14:textId="75817728" w:rsidR="00E15CA3" w:rsidRDefault="00E15CA3" w:rsidP="00FA39F0">
      <w:pPr>
        <w:pStyle w:val="Heading3"/>
      </w:pPr>
      <w:bookmarkStart w:id="51" w:name="_Toc519453911"/>
      <w:r>
        <w:t>Summative report 1</w:t>
      </w:r>
      <w:bookmarkEnd w:id="51"/>
      <w:r>
        <w:t xml:space="preserve"> </w:t>
      </w:r>
    </w:p>
    <w:p w14:paraId="0479DE06" w14:textId="77777777" w:rsidR="00E15CA3" w:rsidRPr="006E7691" w:rsidRDefault="00E15CA3" w:rsidP="004A7C0F">
      <w:pPr>
        <w:numPr>
          <w:ilvl w:val="0"/>
          <w:numId w:val="11"/>
        </w:numPr>
        <w:spacing w:after="0" w:line="276" w:lineRule="auto"/>
        <w:rPr>
          <w:rFonts w:eastAsiaTheme="minorEastAsia"/>
          <w:szCs w:val="24"/>
        </w:rPr>
      </w:pPr>
      <w:r w:rsidRPr="006E7691">
        <w:rPr>
          <w:rFonts w:eastAsiaTheme="minorEastAsia"/>
          <w:szCs w:val="24"/>
        </w:rPr>
        <w:t xml:space="preserve">it is </w:t>
      </w:r>
      <w:r w:rsidRPr="006E7691">
        <w:rPr>
          <w:rFonts w:eastAsiaTheme="minorEastAsia"/>
          <w:i/>
          <w:szCs w:val="24"/>
        </w:rPr>
        <w:t>anticipated</w:t>
      </w:r>
      <w:r w:rsidRPr="006E7691">
        <w:rPr>
          <w:rFonts w:eastAsiaTheme="minorEastAsia"/>
          <w:szCs w:val="24"/>
        </w:rPr>
        <w:t xml:space="preserve"> that all trainees will </w:t>
      </w:r>
      <w:r w:rsidRPr="006E7691">
        <w:rPr>
          <w:rFonts w:eastAsiaTheme="minorEastAsia"/>
          <w:i/>
          <w:szCs w:val="24"/>
        </w:rPr>
        <w:t>meet the minimum level of practice expected</w:t>
      </w:r>
      <w:r w:rsidRPr="006E7691">
        <w:rPr>
          <w:rFonts w:eastAsiaTheme="minorEastAsia"/>
          <w:szCs w:val="24"/>
        </w:rPr>
        <w:t>;</w:t>
      </w:r>
    </w:p>
    <w:p w14:paraId="0479DE07" w14:textId="77777777" w:rsidR="00E15CA3" w:rsidRPr="006E7691" w:rsidRDefault="00E15CA3" w:rsidP="004A7C0F">
      <w:pPr>
        <w:numPr>
          <w:ilvl w:val="0"/>
          <w:numId w:val="11"/>
        </w:numPr>
        <w:spacing w:after="0" w:line="276" w:lineRule="auto"/>
        <w:rPr>
          <w:rFonts w:eastAsiaTheme="minorEastAsia"/>
          <w:szCs w:val="24"/>
        </w:rPr>
      </w:pPr>
      <w:r w:rsidRPr="006E7691">
        <w:rPr>
          <w:rFonts w:eastAsiaTheme="minorEastAsia"/>
          <w:szCs w:val="24"/>
        </w:rPr>
        <w:t xml:space="preserve">for any trainees struggling to </w:t>
      </w:r>
      <w:r w:rsidRPr="006E7691">
        <w:rPr>
          <w:rFonts w:eastAsiaTheme="minorEastAsia"/>
          <w:i/>
          <w:szCs w:val="24"/>
        </w:rPr>
        <w:t xml:space="preserve">meet the minimum level </w:t>
      </w:r>
      <w:r w:rsidRPr="006E7691">
        <w:rPr>
          <w:rFonts w:eastAsiaTheme="minorEastAsia"/>
          <w:szCs w:val="24"/>
        </w:rPr>
        <w:t>at this stage,</w:t>
      </w:r>
      <w:r w:rsidRPr="006E7691">
        <w:rPr>
          <w:rFonts w:eastAsiaTheme="minorEastAsia"/>
          <w:i/>
          <w:szCs w:val="24"/>
        </w:rPr>
        <w:t xml:space="preserve"> </w:t>
      </w:r>
      <w:r w:rsidRPr="006E7691">
        <w:rPr>
          <w:rFonts w:eastAsiaTheme="minorEastAsia"/>
          <w:szCs w:val="24"/>
        </w:rPr>
        <w:t>consideration should be given as to whether the provider’s cause for concern procedure should be instigated or whether there is mentor/tutor agreement that intensive support and targeted advice are likely to secure rapid progress towards good;</w:t>
      </w:r>
    </w:p>
    <w:p w14:paraId="0479DE08" w14:textId="77777777" w:rsidR="00E15CA3" w:rsidRPr="006E7691" w:rsidRDefault="00E15CA3" w:rsidP="004A7C0F">
      <w:pPr>
        <w:numPr>
          <w:ilvl w:val="0"/>
          <w:numId w:val="11"/>
        </w:numPr>
        <w:spacing w:after="0" w:line="276" w:lineRule="auto"/>
        <w:rPr>
          <w:rFonts w:eastAsiaTheme="minorEastAsia"/>
          <w:szCs w:val="24"/>
        </w:rPr>
      </w:pPr>
      <w:r w:rsidRPr="006E7691">
        <w:rPr>
          <w:rFonts w:eastAsiaTheme="minorEastAsia"/>
          <w:szCs w:val="24"/>
        </w:rPr>
        <w:t xml:space="preserve">a significant number of trainees will ‘Require improvement’ through intensive and targeted advice and support to move their teaching to good/outstanding as their teaching is </w:t>
      </w:r>
      <w:r w:rsidRPr="006E7691">
        <w:rPr>
          <w:rFonts w:eastAsiaTheme="minorEastAsia"/>
          <w:i/>
          <w:szCs w:val="24"/>
        </w:rPr>
        <w:t xml:space="preserve">not yet good </w:t>
      </w:r>
      <w:r w:rsidRPr="006E7691">
        <w:rPr>
          <w:rFonts w:eastAsiaTheme="minorEastAsia"/>
          <w:szCs w:val="24"/>
        </w:rPr>
        <w:t>and the impact on pupil progress over time is not always as expected.  This is likely as they are still at an early stage of their training.  Tracking would indicate that they are on a trajectory to be at least good by the end of the programme;</w:t>
      </w:r>
    </w:p>
    <w:p w14:paraId="0479DE09" w14:textId="77777777" w:rsidR="00E15CA3" w:rsidRPr="006E7691" w:rsidRDefault="00E15CA3" w:rsidP="004A7C0F">
      <w:pPr>
        <w:numPr>
          <w:ilvl w:val="0"/>
          <w:numId w:val="11"/>
        </w:numPr>
        <w:spacing w:after="0" w:line="276" w:lineRule="auto"/>
        <w:rPr>
          <w:rFonts w:eastAsiaTheme="minorEastAsia"/>
          <w:szCs w:val="24"/>
        </w:rPr>
      </w:pPr>
      <w:r w:rsidRPr="006E7691">
        <w:rPr>
          <w:rFonts w:eastAsiaTheme="minorEastAsia"/>
          <w:szCs w:val="24"/>
        </w:rPr>
        <w:t xml:space="preserve">for some trainees, much of their </w:t>
      </w:r>
      <w:r w:rsidRPr="006E7691">
        <w:rPr>
          <w:rFonts w:eastAsiaTheme="minorEastAsia"/>
          <w:i/>
          <w:szCs w:val="24"/>
        </w:rPr>
        <w:t>teaching over time</w:t>
      </w:r>
      <w:r w:rsidRPr="006E7691">
        <w:rPr>
          <w:rFonts w:eastAsiaTheme="minorEastAsia"/>
          <w:szCs w:val="24"/>
        </w:rPr>
        <w:t xml:space="preserve"> </w:t>
      </w:r>
      <w:r w:rsidRPr="006E7691">
        <w:rPr>
          <w:rFonts w:eastAsiaTheme="minorEastAsia"/>
          <w:i/>
          <w:szCs w:val="24"/>
        </w:rPr>
        <w:t>is good; some is outstanding</w:t>
      </w:r>
      <w:r w:rsidRPr="006E7691">
        <w:rPr>
          <w:rFonts w:eastAsiaTheme="minorEastAsia"/>
          <w:szCs w:val="24"/>
        </w:rPr>
        <w:t>;</w:t>
      </w:r>
      <w:r w:rsidRPr="006E7691">
        <w:rPr>
          <w:rFonts w:eastAsiaTheme="minorEastAsia"/>
          <w:i/>
          <w:szCs w:val="24"/>
        </w:rPr>
        <w:t xml:space="preserve"> </w:t>
      </w:r>
      <w:r w:rsidRPr="006E7691">
        <w:rPr>
          <w:rFonts w:eastAsiaTheme="minorEastAsia"/>
          <w:szCs w:val="24"/>
        </w:rPr>
        <w:t>the pupils they teach make at least expected progress over time; they will need targeted advice and support to ensure greater consistency and to move their teaching to outstanding;</w:t>
      </w:r>
    </w:p>
    <w:p w14:paraId="0479DE0A" w14:textId="77777777" w:rsidR="00E15CA3" w:rsidRPr="006E7691" w:rsidRDefault="00E15CA3" w:rsidP="004A7C0F">
      <w:pPr>
        <w:numPr>
          <w:ilvl w:val="0"/>
          <w:numId w:val="11"/>
        </w:numPr>
        <w:spacing w:after="0" w:line="276" w:lineRule="auto"/>
        <w:rPr>
          <w:rFonts w:eastAsiaTheme="minorEastAsia"/>
          <w:szCs w:val="24"/>
        </w:rPr>
      </w:pPr>
      <w:proofErr w:type="gramStart"/>
      <w:r w:rsidRPr="006E7691">
        <w:rPr>
          <w:rFonts w:eastAsiaTheme="minorEastAsia"/>
          <w:szCs w:val="24"/>
        </w:rPr>
        <w:t>for</w:t>
      </w:r>
      <w:proofErr w:type="gramEnd"/>
      <w:r w:rsidRPr="006E7691">
        <w:rPr>
          <w:rFonts w:eastAsiaTheme="minorEastAsia"/>
          <w:szCs w:val="24"/>
        </w:rPr>
        <w:t xml:space="preserve"> a small number of trainees, </w:t>
      </w:r>
      <w:r w:rsidRPr="006E7691">
        <w:rPr>
          <w:rFonts w:eastAsiaTheme="minorEastAsia"/>
          <w:i/>
          <w:szCs w:val="24"/>
        </w:rPr>
        <w:t>teaching over time is outstanding and never less than consistently good</w:t>
      </w:r>
      <w:r w:rsidRPr="006E7691">
        <w:rPr>
          <w:rFonts w:eastAsiaTheme="minorEastAsia"/>
          <w:szCs w:val="24"/>
        </w:rPr>
        <w:t>; the pupils they teach make good or better than expected progress over time; they will need targeted advice and support to ensure that they maintain this consistency and continue to develop their teaching.</w:t>
      </w:r>
    </w:p>
    <w:p w14:paraId="0479DE0B" w14:textId="7C8E31CD" w:rsidR="00E15CA3" w:rsidRDefault="00B640F6" w:rsidP="00FA39F0">
      <w:pPr>
        <w:pStyle w:val="Heading3"/>
      </w:pPr>
      <w:bookmarkStart w:id="52" w:name="_Toc519453912"/>
      <w:r>
        <w:t>Summative rep</w:t>
      </w:r>
      <w:r w:rsidR="001C5254">
        <w:t>ort 2</w:t>
      </w:r>
      <w:bookmarkEnd w:id="52"/>
      <w:r w:rsidR="001C5254">
        <w:t xml:space="preserve"> </w:t>
      </w:r>
    </w:p>
    <w:p w14:paraId="0479DE0C" w14:textId="77777777" w:rsidR="00E15CA3" w:rsidRPr="006E7691" w:rsidRDefault="00E15CA3" w:rsidP="004A7C0F">
      <w:pPr>
        <w:numPr>
          <w:ilvl w:val="0"/>
          <w:numId w:val="12"/>
        </w:numPr>
        <w:spacing w:after="0" w:line="276" w:lineRule="auto"/>
        <w:rPr>
          <w:rFonts w:eastAsiaTheme="minorEastAsia"/>
          <w:szCs w:val="24"/>
        </w:rPr>
      </w:pPr>
      <w:r w:rsidRPr="006E7691">
        <w:rPr>
          <w:rFonts w:eastAsiaTheme="minorEastAsia"/>
          <w:szCs w:val="24"/>
        </w:rPr>
        <w:t xml:space="preserve">it is </w:t>
      </w:r>
      <w:r w:rsidRPr="006E7691">
        <w:rPr>
          <w:rFonts w:eastAsiaTheme="minorEastAsia"/>
          <w:i/>
          <w:szCs w:val="24"/>
        </w:rPr>
        <w:t>expected</w:t>
      </w:r>
      <w:r w:rsidRPr="006E7691">
        <w:rPr>
          <w:rFonts w:eastAsiaTheme="minorEastAsia"/>
          <w:szCs w:val="24"/>
        </w:rPr>
        <w:t xml:space="preserve"> that all trainees will </w:t>
      </w:r>
      <w:r w:rsidRPr="006E7691">
        <w:rPr>
          <w:rFonts w:eastAsiaTheme="minorEastAsia"/>
          <w:i/>
          <w:szCs w:val="24"/>
        </w:rPr>
        <w:t>meet the minimum level of practice expected</w:t>
      </w:r>
      <w:r w:rsidRPr="006E7691">
        <w:rPr>
          <w:rFonts w:eastAsiaTheme="minorEastAsia"/>
          <w:szCs w:val="24"/>
        </w:rPr>
        <w:t>;</w:t>
      </w:r>
    </w:p>
    <w:p w14:paraId="0479DE0D" w14:textId="1646E530" w:rsidR="00E15CA3" w:rsidRPr="006E7691" w:rsidRDefault="00E15CA3" w:rsidP="004A7C0F">
      <w:pPr>
        <w:numPr>
          <w:ilvl w:val="0"/>
          <w:numId w:val="12"/>
        </w:numPr>
        <w:spacing w:after="0" w:line="276" w:lineRule="auto"/>
        <w:rPr>
          <w:rFonts w:eastAsiaTheme="minorEastAsia"/>
          <w:szCs w:val="24"/>
        </w:rPr>
      </w:pPr>
      <w:r w:rsidRPr="006E7691">
        <w:rPr>
          <w:rFonts w:eastAsiaTheme="minorEastAsia"/>
          <w:szCs w:val="24"/>
        </w:rPr>
        <w:t xml:space="preserve">if any trainees are still struggling to </w:t>
      </w:r>
      <w:r w:rsidRPr="006E7691">
        <w:rPr>
          <w:rFonts w:eastAsiaTheme="minorEastAsia"/>
          <w:i/>
          <w:szCs w:val="24"/>
        </w:rPr>
        <w:t>meet the minimum level</w:t>
      </w:r>
      <w:r w:rsidRPr="006E7691">
        <w:rPr>
          <w:rFonts w:eastAsiaTheme="minorEastAsia"/>
          <w:szCs w:val="24"/>
        </w:rPr>
        <w:t>,</w:t>
      </w:r>
      <w:r w:rsidRPr="006E7691">
        <w:rPr>
          <w:rFonts w:eastAsiaTheme="minorEastAsia"/>
          <w:i/>
          <w:szCs w:val="24"/>
        </w:rPr>
        <w:t xml:space="preserve"> </w:t>
      </w:r>
      <w:r w:rsidRPr="006E7691">
        <w:rPr>
          <w:rFonts w:eastAsiaTheme="minorEastAsia"/>
          <w:szCs w:val="24"/>
        </w:rPr>
        <w:t xml:space="preserve">they should be placed on cause for concern if this has not already been </w:t>
      </w:r>
      <w:r w:rsidR="00C77FDE" w:rsidRPr="006E7691">
        <w:rPr>
          <w:rFonts w:eastAsiaTheme="minorEastAsia"/>
          <w:szCs w:val="24"/>
        </w:rPr>
        <w:t>actioned</w:t>
      </w:r>
      <w:r w:rsidR="00C77FDE">
        <w:rPr>
          <w:rFonts w:eastAsiaTheme="minorEastAsia"/>
          <w:szCs w:val="24"/>
        </w:rPr>
        <w:t>;</w:t>
      </w:r>
    </w:p>
    <w:p w14:paraId="0479DE0E" w14:textId="77777777" w:rsidR="00E15CA3" w:rsidRPr="006E7691" w:rsidRDefault="00E15CA3" w:rsidP="004A7C0F">
      <w:pPr>
        <w:numPr>
          <w:ilvl w:val="0"/>
          <w:numId w:val="12"/>
        </w:numPr>
        <w:spacing w:after="0" w:line="276" w:lineRule="auto"/>
        <w:rPr>
          <w:rFonts w:eastAsiaTheme="minorEastAsia"/>
          <w:szCs w:val="24"/>
        </w:rPr>
      </w:pPr>
      <w:r w:rsidRPr="006E7691">
        <w:rPr>
          <w:rFonts w:eastAsiaTheme="minorEastAsia"/>
          <w:szCs w:val="24"/>
        </w:rPr>
        <w:lastRenderedPageBreak/>
        <w:t xml:space="preserve">a small number of trainees may ‘Require improvement’ through intensive and targeted advice and support to move their teaching to good/outstanding as their teaching </w:t>
      </w:r>
      <w:r w:rsidRPr="006E7691">
        <w:rPr>
          <w:rFonts w:eastAsiaTheme="minorEastAsia"/>
          <w:i/>
          <w:szCs w:val="24"/>
        </w:rPr>
        <w:t xml:space="preserve">is not yet good </w:t>
      </w:r>
      <w:r w:rsidRPr="006E7691">
        <w:rPr>
          <w:rFonts w:eastAsiaTheme="minorEastAsia"/>
          <w:szCs w:val="24"/>
        </w:rPr>
        <w:t>and the impact on pupil progress over time is not always as expected</w:t>
      </w:r>
      <w:r>
        <w:rPr>
          <w:rFonts w:eastAsiaTheme="minorEastAsia"/>
          <w:szCs w:val="24"/>
        </w:rPr>
        <w:t>.</w:t>
      </w:r>
      <w:r w:rsidRPr="006E7691">
        <w:rPr>
          <w:rFonts w:eastAsiaTheme="minorEastAsia"/>
          <w:szCs w:val="24"/>
        </w:rPr>
        <w:t xml:space="preserve">  Tracking would indicate that they are on a trajectory to be at least good by the end of the programme;</w:t>
      </w:r>
    </w:p>
    <w:p w14:paraId="0479DE0F" w14:textId="77777777" w:rsidR="00E15CA3" w:rsidRPr="006E7691" w:rsidRDefault="00E15CA3" w:rsidP="004A7C0F">
      <w:pPr>
        <w:numPr>
          <w:ilvl w:val="0"/>
          <w:numId w:val="12"/>
        </w:numPr>
        <w:spacing w:after="0" w:line="276" w:lineRule="auto"/>
        <w:rPr>
          <w:rFonts w:eastAsiaTheme="minorEastAsia"/>
          <w:szCs w:val="24"/>
        </w:rPr>
      </w:pPr>
      <w:r w:rsidRPr="006E7691">
        <w:rPr>
          <w:rFonts w:eastAsiaTheme="minorEastAsia"/>
          <w:szCs w:val="24"/>
        </w:rPr>
        <w:t xml:space="preserve">for the majority of trainees, much of their </w:t>
      </w:r>
      <w:r w:rsidRPr="006E7691">
        <w:rPr>
          <w:rFonts w:eastAsiaTheme="minorEastAsia"/>
          <w:i/>
          <w:szCs w:val="24"/>
        </w:rPr>
        <w:t>teaching over time</w:t>
      </w:r>
      <w:r w:rsidRPr="006E7691">
        <w:rPr>
          <w:rFonts w:eastAsiaTheme="minorEastAsia"/>
          <w:szCs w:val="24"/>
        </w:rPr>
        <w:t xml:space="preserve"> </w:t>
      </w:r>
      <w:r w:rsidRPr="006E7691">
        <w:rPr>
          <w:rFonts w:eastAsiaTheme="minorEastAsia"/>
          <w:i/>
          <w:szCs w:val="24"/>
        </w:rPr>
        <w:t>is good; some is outstanding</w:t>
      </w:r>
      <w:r w:rsidRPr="006E7691">
        <w:rPr>
          <w:rFonts w:eastAsiaTheme="minorEastAsia"/>
          <w:szCs w:val="24"/>
        </w:rPr>
        <w:t>; the pupils they teach make at least expected progress over time; they will need targeted advice and support to ensure greater consistency and to move their teaching to outstanding;</w:t>
      </w:r>
    </w:p>
    <w:p w14:paraId="0479DE10" w14:textId="77777777" w:rsidR="00E15CA3" w:rsidRPr="006E7691" w:rsidRDefault="00E15CA3" w:rsidP="004A7C0F">
      <w:pPr>
        <w:numPr>
          <w:ilvl w:val="0"/>
          <w:numId w:val="12"/>
        </w:numPr>
        <w:spacing w:after="0" w:line="276" w:lineRule="auto"/>
        <w:rPr>
          <w:rFonts w:eastAsiaTheme="minorEastAsia"/>
          <w:szCs w:val="24"/>
        </w:rPr>
      </w:pPr>
      <w:proofErr w:type="gramStart"/>
      <w:r w:rsidRPr="006E7691">
        <w:rPr>
          <w:rFonts w:eastAsiaTheme="minorEastAsia"/>
          <w:szCs w:val="24"/>
        </w:rPr>
        <w:t>for</w:t>
      </w:r>
      <w:proofErr w:type="gramEnd"/>
      <w:r w:rsidRPr="006E7691">
        <w:rPr>
          <w:rFonts w:eastAsiaTheme="minorEastAsia"/>
          <w:szCs w:val="24"/>
        </w:rPr>
        <w:t xml:space="preserve"> the remainder of trainees, </w:t>
      </w:r>
      <w:r w:rsidRPr="006E7691">
        <w:rPr>
          <w:rFonts w:eastAsiaTheme="minorEastAsia"/>
          <w:i/>
          <w:szCs w:val="24"/>
        </w:rPr>
        <w:t>teaching over time is outstanding and never less than consistently good</w:t>
      </w:r>
      <w:r w:rsidRPr="006E7691">
        <w:rPr>
          <w:rFonts w:eastAsiaTheme="minorEastAsia"/>
          <w:szCs w:val="24"/>
        </w:rPr>
        <w:t>; the pupils they teach make good or better than expected progress over time; they will need targeted advice and support to ensure that they maintain this consistency and continue to develop their teaching.</w:t>
      </w:r>
    </w:p>
    <w:p w14:paraId="0479DE11" w14:textId="6A1792BF" w:rsidR="00E15CA3" w:rsidRDefault="00E15CA3" w:rsidP="00FA39F0">
      <w:pPr>
        <w:pStyle w:val="Heading3"/>
      </w:pPr>
      <w:bookmarkStart w:id="53" w:name="_Toc519453913"/>
      <w:r>
        <w:t>Summative report 3</w:t>
      </w:r>
      <w:r w:rsidR="00FA39F0">
        <w:t xml:space="preserve"> </w:t>
      </w:r>
      <w:r>
        <w:t>(end of programme)</w:t>
      </w:r>
      <w:bookmarkEnd w:id="53"/>
    </w:p>
    <w:p w14:paraId="0479DE12" w14:textId="77777777" w:rsidR="00E15CA3" w:rsidRPr="006E7691" w:rsidRDefault="00E15CA3" w:rsidP="004A7C0F">
      <w:pPr>
        <w:numPr>
          <w:ilvl w:val="0"/>
          <w:numId w:val="13"/>
        </w:numPr>
        <w:spacing w:after="0" w:line="276" w:lineRule="auto"/>
        <w:rPr>
          <w:rFonts w:eastAsiaTheme="minorEastAsia"/>
          <w:szCs w:val="24"/>
        </w:rPr>
      </w:pPr>
      <w:r w:rsidRPr="006E7691">
        <w:rPr>
          <w:rFonts w:eastAsiaTheme="minorEastAsia"/>
          <w:szCs w:val="24"/>
        </w:rPr>
        <w:t xml:space="preserve">all trainees will </w:t>
      </w:r>
      <w:r w:rsidRPr="006E7691">
        <w:rPr>
          <w:rFonts w:eastAsiaTheme="minorEastAsia"/>
          <w:i/>
          <w:szCs w:val="24"/>
        </w:rPr>
        <w:t>meet the minimum level of practice expected</w:t>
      </w:r>
      <w:r w:rsidRPr="006E7691">
        <w:rPr>
          <w:rFonts w:eastAsiaTheme="minorEastAsia"/>
          <w:szCs w:val="24"/>
        </w:rPr>
        <w:t xml:space="preserve"> in order to be recommended for Qualified Teacher Status (QTS);</w:t>
      </w:r>
    </w:p>
    <w:p w14:paraId="0479DE13" w14:textId="355A3D83" w:rsidR="00E15CA3" w:rsidRPr="006E7691" w:rsidRDefault="00E15CA3" w:rsidP="004A7C0F">
      <w:pPr>
        <w:numPr>
          <w:ilvl w:val="0"/>
          <w:numId w:val="13"/>
        </w:numPr>
        <w:spacing w:after="0" w:line="276" w:lineRule="auto"/>
        <w:rPr>
          <w:rFonts w:eastAsiaTheme="minorEastAsia"/>
          <w:szCs w:val="24"/>
        </w:rPr>
      </w:pPr>
      <w:proofErr w:type="gramStart"/>
      <w:r w:rsidRPr="006E7691">
        <w:rPr>
          <w:rFonts w:eastAsiaTheme="minorEastAsia"/>
          <w:szCs w:val="24"/>
        </w:rPr>
        <w:t>none</w:t>
      </w:r>
      <w:proofErr w:type="gramEnd"/>
      <w:r w:rsidRPr="006E7691">
        <w:rPr>
          <w:rFonts w:eastAsiaTheme="minorEastAsia"/>
          <w:szCs w:val="24"/>
        </w:rPr>
        <w:t xml:space="preserve"> of the trainees should ‘Require improvement’</w:t>
      </w:r>
      <w:r w:rsidRPr="00D967C0">
        <w:rPr>
          <w:rFonts w:eastAsiaTheme="minorEastAsia"/>
          <w:szCs w:val="24"/>
        </w:rPr>
        <w:t xml:space="preserve">.  </w:t>
      </w:r>
      <w:r w:rsidRPr="006E7691">
        <w:rPr>
          <w:rFonts w:eastAsiaTheme="minorEastAsia"/>
          <w:szCs w:val="24"/>
        </w:rPr>
        <w:t xml:space="preserve">In the </w:t>
      </w:r>
      <w:r w:rsidRPr="006E7691">
        <w:rPr>
          <w:rFonts w:eastAsiaTheme="minorEastAsia"/>
          <w:b/>
          <w:szCs w:val="24"/>
        </w:rPr>
        <w:t>exception</w:t>
      </w:r>
      <w:r w:rsidRPr="006E7691">
        <w:rPr>
          <w:rFonts w:eastAsiaTheme="minorEastAsia"/>
          <w:szCs w:val="24"/>
        </w:rPr>
        <w:t xml:space="preserve">, intensive and targeted advice and support will be provided to move any grade 3 trainee’s teaching to </w:t>
      </w:r>
      <w:r w:rsidR="007F3DDF" w:rsidRPr="0031748A">
        <w:rPr>
          <w:rFonts w:eastAsiaTheme="minorEastAsia"/>
          <w:szCs w:val="24"/>
        </w:rPr>
        <w:t xml:space="preserve">good </w:t>
      </w:r>
      <w:r w:rsidR="007F3DDF">
        <w:rPr>
          <w:rFonts w:eastAsiaTheme="minorEastAsia"/>
          <w:szCs w:val="24"/>
        </w:rPr>
        <w:t>during the final weeks of the course to support high quality teaching;</w:t>
      </w:r>
    </w:p>
    <w:p w14:paraId="0479DE14" w14:textId="77777777" w:rsidR="00E15CA3" w:rsidRPr="006E7691" w:rsidRDefault="00E15CA3" w:rsidP="004A7C0F">
      <w:pPr>
        <w:numPr>
          <w:ilvl w:val="0"/>
          <w:numId w:val="13"/>
        </w:numPr>
        <w:spacing w:after="0" w:line="276" w:lineRule="auto"/>
        <w:rPr>
          <w:rFonts w:eastAsiaTheme="minorEastAsia"/>
          <w:szCs w:val="24"/>
        </w:rPr>
      </w:pPr>
      <w:r w:rsidRPr="006E7691">
        <w:rPr>
          <w:rFonts w:eastAsiaTheme="minorEastAsia"/>
          <w:szCs w:val="24"/>
        </w:rPr>
        <w:t xml:space="preserve">for some trainees, much of their </w:t>
      </w:r>
      <w:r w:rsidRPr="006E7691">
        <w:rPr>
          <w:rFonts w:eastAsiaTheme="minorEastAsia"/>
          <w:i/>
          <w:szCs w:val="24"/>
        </w:rPr>
        <w:t>teaching over time</w:t>
      </w:r>
      <w:r w:rsidRPr="006E7691">
        <w:rPr>
          <w:rFonts w:eastAsiaTheme="minorEastAsia"/>
          <w:szCs w:val="24"/>
        </w:rPr>
        <w:t xml:space="preserve"> </w:t>
      </w:r>
      <w:r w:rsidRPr="006E7691">
        <w:rPr>
          <w:rFonts w:eastAsiaTheme="minorEastAsia"/>
          <w:i/>
          <w:szCs w:val="24"/>
        </w:rPr>
        <w:t>is good; some is outstanding</w:t>
      </w:r>
      <w:r w:rsidRPr="006E7691">
        <w:rPr>
          <w:rFonts w:eastAsiaTheme="minorEastAsia"/>
          <w:szCs w:val="24"/>
        </w:rPr>
        <w:t>; the pupils they teach make at least expected progress over time; they will have agreed targets to take into their NQT year which will be forwarded to the employing school;</w:t>
      </w:r>
    </w:p>
    <w:p w14:paraId="0479DE15" w14:textId="77777777" w:rsidR="00E15CA3" w:rsidRPr="006E7691" w:rsidRDefault="00E15CA3" w:rsidP="004A7C0F">
      <w:pPr>
        <w:numPr>
          <w:ilvl w:val="0"/>
          <w:numId w:val="13"/>
        </w:numPr>
        <w:spacing w:after="0" w:line="276" w:lineRule="auto"/>
        <w:rPr>
          <w:rFonts w:eastAsiaTheme="minorEastAsia"/>
          <w:szCs w:val="24"/>
        </w:rPr>
      </w:pPr>
      <w:proofErr w:type="gramStart"/>
      <w:r w:rsidRPr="006E7691">
        <w:rPr>
          <w:rFonts w:eastAsiaTheme="minorEastAsia"/>
          <w:szCs w:val="24"/>
        </w:rPr>
        <w:t>for</w:t>
      </w:r>
      <w:proofErr w:type="gramEnd"/>
      <w:r w:rsidRPr="006E7691">
        <w:rPr>
          <w:rFonts w:eastAsiaTheme="minorEastAsia"/>
          <w:szCs w:val="24"/>
        </w:rPr>
        <w:t xml:space="preserve"> the majority of trainees, </w:t>
      </w:r>
      <w:r w:rsidRPr="006E7691">
        <w:rPr>
          <w:rFonts w:eastAsiaTheme="minorEastAsia"/>
          <w:i/>
          <w:szCs w:val="24"/>
        </w:rPr>
        <w:t>teaching over time is outstanding and never less than consistently good</w:t>
      </w:r>
      <w:r w:rsidRPr="006E7691">
        <w:rPr>
          <w:rFonts w:eastAsiaTheme="minorEastAsia"/>
          <w:szCs w:val="24"/>
        </w:rPr>
        <w:t>; the pupils they teach make good or better than expected progress over time; they will have agreed targets and associated advice to ensure that they maintain this consistency and continue to develop the quality of their teaching.  Strengths and targets for the NQT year will be forwarded to the employing school or setting.  The provider will offer ongoing support as appropriate to the context in which the partnership operates.</w:t>
      </w:r>
    </w:p>
    <w:p w14:paraId="0479DE16" w14:textId="77777777" w:rsidR="00E15CA3" w:rsidRDefault="00E15CA3" w:rsidP="00D75C1E"/>
    <w:p w14:paraId="0479DE17" w14:textId="77777777" w:rsidR="00BC23FF" w:rsidRDefault="00BC23FF">
      <w:r>
        <w:br w:type="page"/>
      </w:r>
    </w:p>
    <w:p w14:paraId="7640E798" w14:textId="01C9F2E2" w:rsidR="00A41CBE" w:rsidRDefault="00A41CBE" w:rsidP="0072086C">
      <w:pPr>
        <w:pStyle w:val="Heading1"/>
      </w:pPr>
      <w:bookmarkStart w:id="54" w:name="_Toc519453914"/>
      <w:r>
        <w:lastRenderedPageBreak/>
        <w:t>Assessment procedures: overview</w:t>
      </w:r>
      <w:bookmarkEnd w:id="54"/>
    </w:p>
    <w:p w14:paraId="0479DE18" w14:textId="77777777" w:rsidR="00D75C1E" w:rsidRDefault="00D75C1E" w:rsidP="00A41CBE">
      <w:pPr>
        <w:pStyle w:val="Heading3"/>
      </w:pPr>
      <w:bookmarkStart w:id="55" w:name="_Toc519453915"/>
      <w:r>
        <w:t>How trainees are assessed</w:t>
      </w:r>
      <w:bookmarkEnd w:id="55"/>
    </w:p>
    <w:tbl>
      <w:tblPr>
        <w:tblStyle w:val="TableGrid"/>
        <w:tblW w:w="0" w:type="auto"/>
        <w:tblLook w:val="04A0" w:firstRow="1" w:lastRow="0" w:firstColumn="1" w:lastColumn="0" w:noHBand="0" w:noVBand="1"/>
      </w:tblPr>
      <w:tblGrid>
        <w:gridCol w:w="14448"/>
      </w:tblGrid>
      <w:tr w:rsidR="00BC23FF" w14:paraId="0479DE1A" w14:textId="77777777" w:rsidTr="008715DA">
        <w:tc>
          <w:tcPr>
            <w:tcW w:w="14448" w:type="dxa"/>
            <w:shd w:val="clear" w:color="auto" w:fill="D5DCE4" w:themeFill="text2" w:themeFillTint="33"/>
          </w:tcPr>
          <w:p w14:paraId="0479DE19" w14:textId="77777777" w:rsidR="00BC23FF" w:rsidRDefault="00BC23FF" w:rsidP="000A6C11">
            <w:pPr>
              <w:pStyle w:val="Heading4"/>
              <w:outlineLvl w:val="3"/>
            </w:pPr>
            <w:r>
              <w:t>Weekly</w:t>
            </w:r>
          </w:p>
        </w:tc>
      </w:tr>
      <w:tr w:rsidR="00BC23FF" w14:paraId="0479DE1C" w14:textId="77777777" w:rsidTr="00BC23FF">
        <w:tc>
          <w:tcPr>
            <w:tcW w:w="14448" w:type="dxa"/>
          </w:tcPr>
          <w:p w14:paraId="0479DE1B" w14:textId="77777777" w:rsidR="00BC23FF" w:rsidRDefault="006341E3" w:rsidP="004A7C0F">
            <w:pPr>
              <w:numPr>
                <w:ilvl w:val="0"/>
                <w:numId w:val="7"/>
              </w:numPr>
            </w:pPr>
            <w:r w:rsidRPr="00BC23FF">
              <w:t>Weekly observation(s) and regular reviews of pupils' learning, with evidence from the trainee, are used to review and assess trainee progress and the quality of his/her teaching over time as shown by the impact on pupil progress and learning.  The full range of evidence will be considered, including observing pupils, pupils' work books and the trainee's marking, the trainee's files, the context and content of the lesson observed and where it fits in a sequence of lessons.  The trainee must provide evidence of his/her progress and of pupil progress and learning over time.  The impact of training on the trainee's teaching will be identified.</w:t>
            </w:r>
          </w:p>
        </w:tc>
      </w:tr>
      <w:tr w:rsidR="00BC23FF" w14:paraId="0479DE20" w14:textId="77777777" w:rsidTr="00BC23FF">
        <w:tc>
          <w:tcPr>
            <w:tcW w:w="14448" w:type="dxa"/>
          </w:tcPr>
          <w:p w14:paraId="0479DE1D" w14:textId="77777777" w:rsidR="004E1C38" w:rsidRPr="00BC23FF" w:rsidRDefault="006341E3" w:rsidP="004A7C0F">
            <w:pPr>
              <w:numPr>
                <w:ilvl w:val="0"/>
                <w:numId w:val="8"/>
              </w:numPr>
            </w:pPr>
            <w:r w:rsidRPr="00BC23FF">
              <w:t>Grade descriptors for the Teachers' Standards and the sub-headings are used to support the identification of strengths and areas for development as appropriate to that week.  These are used by the trainee and mentor to set and review short term targets for development on a weekly basis.  Longer term targets are reviewed and related actions agreed.</w:t>
            </w:r>
          </w:p>
          <w:p w14:paraId="0479DE1E" w14:textId="3820F660" w:rsidR="004E1C38" w:rsidRPr="00BC23FF" w:rsidRDefault="006341E3" w:rsidP="004A7C0F">
            <w:pPr>
              <w:numPr>
                <w:ilvl w:val="0"/>
                <w:numId w:val="8"/>
              </w:numPr>
            </w:pPr>
            <w:r w:rsidRPr="00BC23FF">
              <w:t xml:space="preserve">Feedback should take place as soon after an observation as possible.  </w:t>
            </w:r>
            <w:r w:rsidR="00AB1361">
              <w:t>Target and strengths are recorded and review in the trainee handbook.</w:t>
            </w:r>
          </w:p>
          <w:p w14:paraId="0479DE1F" w14:textId="77777777" w:rsidR="00BC23FF" w:rsidRPr="00BC23FF" w:rsidRDefault="006341E3" w:rsidP="004A7C0F">
            <w:pPr>
              <w:numPr>
                <w:ilvl w:val="0"/>
                <w:numId w:val="8"/>
              </w:numPr>
            </w:pPr>
            <w:r w:rsidRPr="00BC23FF">
              <w:t xml:space="preserve">Any cause for concern issues are raised with the </w:t>
            </w:r>
            <w:r w:rsidR="00BC23FF">
              <w:t xml:space="preserve">subject leader or </w:t>
            </w:r>
            <w:r w:rsidR="00A54ECF">
              <w:t>SCITT</w:t>
            </w:r>
            <w:r w:rsidR="00BC23FF">
              <w:t xml:space="preserve"> manager</w:t>
            </w:r>
            <w:r w:rsidRPr="00BC23FF">
              <w:t>.</w:t>
            </w:r>
          </w:p>
        </w:tc>
      </w:tr>
    </w:tbl>
    <w:p w14:paraId="0479DE21" w14:textId="77777777" w:rsidR="00BC23FF" w:rsidRDefault="00BC23FF" w:rsidP="000F41AA"/>
    <w:tbl>
      <w:tblPr>
        <w:tblStyle w:val="TableGrid"/>
        <w:tblW w:w="0" w:type="auto"/>
        <w:tblLook w:val="04A0" w:firstRow="1" w:lastRow="0" w:firstColumn="1" w:lastColumn="0" w:noHBand="0" w:noVBand="1"/>
      </w:tblPr>
      <w:tblGrid>
        <w:gridCol w:w="14448"/>
      </w:tblGrid>
      <w:tr w:rsidR="00BC23FF" w14:paraId="0479DE23" w14:textId="77777777" w:rsidTr="008715DA">
        <w:tc>
          <w:tcPr>
            <w:tcW w:w="14448" w:type="dxa"/>
            <w:shd w:val="clear" w:color="auto" w:fill="D5DCE4" w:themeFill="text2" w:themeFillTint="33"/>
          </w:tcPr>
          <w:p w14:paraId="0479DE22" w14:textId="2EE83184" w:rsidR="00BC23FF" w:rsidRDefault="00BC23FF" w:rsidP="00594BCC">
            <w:pPr>
              <w:pStyle w:val="Heading4"/>
              <w:outlineLvl w:val="3"/>
            </w:pPr>
            <w:r>
              <w:t>Half-termly – mid-</w:t>
            </w:r>
            <w:r w:rsidR="00594BCC">
              <w:t>term</w:t>
            </w:r>
            <w:r>
              <w:t xml:space="preserve"> </w:t>
            </w:r>
            <w:r w:rsidR="00594BCC">
              <w:t>re</w:t>
            </w:r>
            <w:r w:rsidR="001C5254">
              <w:t>view</w:t>
            </w:r>
          </w:p>
        </w:tc>
      </w:tr>
      <w:tr w:rsidR="00BC23FF" w14:paraId="0479DE27" w14:textId="77777777" w:rsidTr="00BC23FF">
        <w:tc>
          <w:tcPr>
            <w:tcW w:w="14448" w:type="dxa"/>
          </w:tcPr>
          <w:p w14:paraId="0479DE24" w14:textId="60C9961A" w:rsidR="004E1C38" w:rsidRPr="00BC23FF" w:rsidRDefault="006341E3" w:rsidP="004A7C0F">
            <w:pPr>
              <w:numPr>
                <w:ilvl w:val="0"/>
                <w:numId w:val="9"/>
              </w:numPr>
            </w:pPr>
            <w:r w:rsidRPr="00BC23FF">
              <w:t xml:space="preserve">Half-termly/mid-point in the placement, or equivalent, replacing the weekly meeting.  Joint observation of and meeting with the trainee by the mentor and </w:t>
            </w:r>
            <w:r w:rsidR="00BE41DF">
              <w:t>SCITT</w:t>
            </w:r>
            <w:r w:rsidRPr="00BC23FF">
              <w:t xml:space="preserve"> tutor.  </w:t>
            </w:r>
          </w:p>
          <w:p w14:paraId="0479DE25" w14:textId="3ADBBD66" w:rsidR="004E1C38" w:rsidRPr="00BC23FF" w:rsidRDefault="006341E3" w:rsidP="004A7C0F">
            <w:pPr>
              <w:numPr>
                <w:ilvl w:val="0"/>
                <w:numId w:val="9"/>
              </w:numPr>
            </w:pPr>
            <w:r w:rsidRPr="00BC23FF">
              <w:t>Interim grades against each Standard are agreed and longer term targets are reviewed and agreed.  The trainee</w:t>
            </w:r>
            <w:r w:rsidR="00BC23FF">
              <w:t xml:space="preserve"> and mentor</w:t>
            </w:r>
            <w:r w:rsidRPr="00BC23FF">
              <w:t xml:space="preserve"> </w:t>
            </w:r>
            <w:r w:rsidR="00BC23FF">
              <w:t>assess</w:t>
            </w:r>
            <w:r w:rsidRPr="00BC23FF">
              <w:t xml:space="preserve"> and </w:t>
            </w:r>
            <w:r w:rsidR="00BC23FF">
              <w:t>completes a mid-</w:t>
            </w:r>
            <w:r w:rsidR="00594BCC">
              <w:t>point</w:t>
            </w:r>
            <w:r w:rsidR="00BC23FF">
              <w:t xml:space="preserve"> review based on trainee </w:t>
            </w:r>
            <w:r w:rsidRPr="00BC23FF">
              <w:t>evidence of his/her progress against the Teachers' Standards and of pupil progress and learning over time.</w:t>
            </w:r>
          </w:p>
          <w:p w14:paraId="0479DE26" w14:textId="77777777" w:rsidR="00BC23FF" w:rsidRPr="00BC23FF" w:rsidRDefault="006341E3" w:rsidP="004A7C0F">
            <w:pPr>
              <w:numPr>
                <w:ilvl w:val="0"/>
                <w:numId w:val="9"/>
              </w:numPr>
            </w:pPr>
            <w:r w:rsidRPr="00BC23FF">
              <w:t>Review of Part Two of the Standards</w:t>
            </w:r>
          </w:p>
        </w:tc>
      </w:tr>
    </w:tbl>
    <w:p w14:paraId="0479DE28" w14:textId="77777777" w:rsidR="00BC23FF" w:rsidRDefault="00BC23FF" w:rsidP="000F41AA"/>
    <w:tbl>
      <w:tblPr>
        <w:tblStyle w:val="TableGrid"/>
        <w:tblW w:w="0" w:type="auto"/>
        <w:tblLook w:val="04A0" w:firstRow="1" w:lastRow="0" w:firstColumn="1" w:lastColumn="0" w:noHBand="0" w:noVBand="1"/>
      </w:tblPr>
      <w:tblGrid>
        <w:gridCol w:w="14448"/>
      </w:tblGrid>
      <w:tr w:rsidR="00BC23FF" w14:paraId="0479DE2A" w14:textId="77777777" w:rsidTr="008715DA">
        <w:tc>
          <w:tcPr>
            <w:tcW w:w="14448" w:type="dxa"/>
            <w:shd w:val="clear" w:color="auto" w:fill="D5DCE4" w:themeFill="text2" w:themeFillTint="33"/>
          </w:tcPr>
          <w:p w14:paraId="0479DE29" w14:textId="77777777" w:rsidR="00BC23FF" w:rsidRDefault="00BC23FF" w:rsidP="000A6C11">
            <w:pPr>
              <w:pStyle w:val="Heading4"/>
              <w:outlineLvl w:val="3"/>
            </w:pPr>
            <w:r>
              <w:t>Termly – summative reports</w:t>
            </w:r>
          </w:p>
        </w:tc>
      </w:tr>
      <w:tr w:rsidR="00BC23FF" w14:paraId="0479DE2E" w14:textId="77777777" w:rsidTr="00BC23FF">
        <w:tc>
          <w:tcPr>
            <w:tcW w:w="14448" w:type="dxa"/>
          </w:tcPr>
          <w:p w14:paraId="0479DE2B" w14:textId="77777777" w:rsidR="004E1C38" w:rsidRPr="00BC23FF" w:rsidRDefault="006341E3" w:rsidP="004A7C0F">
            <w:pPr>
              <w:numPr>
                <w:ilvl w:val="0"/>
                <w:numId w:val="10"/>
              </w:numPr>
            </w:pPr>
            <w:r w:rsidRPr="00BC23FF">
              <w:t xml:space="preserve">At </w:t>
            </w:r>
            <w:r w:rsidR="00BC23FF">
              <w:t>the end of each placement</w:t>
            </w:r>
            <w:r w:rsidRPr="00BC23FF">
              <w:t xml:space="preserve">, a report is written by the mentor, in agreement with the </w:t>
            </w:r>
            <w:r w:rsidR="00BC23FF">
              <w:t>SCITT</w:t>
            </w:r>
            <w:r w:rsidRPr="00BC23FF">
              <w:t xml:space="preserve"> tutor and trainee.  The trainee's progress using the grade descriptors for the Teachers' Standards is agreed, as is the trainee's achievement against each of the Standards and overall, and including assignments.  Key aspects of the trainee's achievement are identified: the impact of this on pupil progress and learning over time; the impact of training on this.  Longer term targets are agreed.</w:t>
            </w:r>
          </w:p>
          <w:p w14:paraId="0479DE2C" w14:textId="77777777" w:rsidR="004E1C38" w:rsidRPr="00BC23FF" w:rsidRDefault="006341E3" w:rsidP="004A7C0F">
            <w:pPr>
              <w:numPr>
                <w:ilvl w:val="0"/>
                <w:numId w:val="10"/>
              </w:numPr>
            </w:pPr>
            <w:r w:rsidRPr="00BC23FF">
              <w:t>Review of Part Two of the Standards.</w:t>
            </w:r>
          </w:p>
          <w:p w14:paraId="0479DE2D" w14:textId="77777777" w:rsidR="00BC23FF" w:rsidRDefault="00BC23FF" w:rsidP="000F41AA"/>
        </w:tc>
      </w:tr>
    </w:tbl>
    <w:p w14:paraId="0479DE2F" w14:textId="77777777" w:rsidR="00D75C1E" w:rsidRDefault="00D75C1E" w:rsidP="000F41AA"/>
    <w:p w14:paraId="0479DE30" w14:textId="77777777" w:rsidR="00A54ECF" w:rsidRDefault="00A54ECF" w:rsidP="000F41AA">
      <w:pPr>
        <w:sectPr w:rsidR="00A54ECF" w:rsidSect="00D75C1E">
          <w:pgSz w:w="16838" w:h="11906" w:orient="landscape"/>
          <w:pgMar w:top="1440" w:right="1387" w:bottom="1440" w:left="993" w:header="708" w:footer="708" w:gutter="0"/>
          <w:cols w:space="708"/>
          <w:docGrid w:linePitch="360"/>
        </w:sectPr>
      </w:pPr>
    </w:p>
    <w:p w14:paraId="0479FD05" w14:textId="63F61E99" w:rsidR="003A3A09" w:rsidRDefault="00573396" w:rsidP="00573396">
      <w:pPr>
        <w:pStyle w:val="Appendix"/>
      </w:pPr>
      <w:bookmarkStart w:id="56" w:name="_Toc441175292"/>
      <w:bookmarkStart w:id="57" w:name="_Toc519453916"/>
      <w:bookmarkEnd w:id="21"/>
      <w:bookmarkEnd w:id="56"/>
      <w:r>
        <w:lastRenderedPageBreak/>
        <w:t>School Induction Checklist</w:t>
      </w:r>
      <w:bookmarkEnd w:id="57"/>
    </w:p>
    <w:tbl>
      <w:tblPr>
        <w:tblW w:w="9016" w:type="dxa"/>
        <w:tblInd w:w="-115" w:type="dxa"/>
        <w:tblLayout w:type="fixed"/>
        <w:tblLook w:val="0400" w:firstRow="0" w:lastRow="0" w:firstColumn="0" w:lastColumn="0" w:noHBand="0" w:noVBand="1"/>
      </w:tblPr>
      <w:tblGrid>
        <w:gridCol w:w="562"/>
        <w:gridCol w:w="8454"/>
      </w:tblGrid>
      <w:tr w:rsidR="00573396" w:rsidRPr="00573396" w14:paraId="78700A05" w14:textId="77777777" w:rsidTr="00266DF3">
        <w:tc>
          <w:tcPr>
            <w:tcW w:w="562" w:type="dxa"/>
            <w:tcMar>
              <w:left w:w="0" w:type="dxa"/>
              <w:right w:w="0" w:type="dxa"/>
            </w:tcMar>
            <w:vAlign w:val="center"/>
          </w:tcPr>
          <w:p w14:paraId="5C2A4730"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5CF9DBBF" w14:textId="77777777" w:rsidR="00573396" w:rsidRPr="00573396" w:rsidRDefault="00573396" w:rsidP="00573396">
            <w:pPr>
              <w:spacing w:after="0"/>
            </w:pPr>
            <w:r w:rsidRPr="00573396">
              <w:t>Make contact with trainees prior to placement to coordinate expectations: time to attend, dress code, identification etc</w:t>
            </w:r>
          </w:p>
        </w:tc>
      </w:tr>
      <w:tr w:rsidR="00573396" w:rsidRPr="00573396" w14:paraId="05C5F96B" w14:textId="77777777" w:rsidTr="00266DF3">
        <w:tc>
          <w:tcPr>
            <w:tcW w:w="562" w:type="dxa"/>
            <w:tcMar>
              <w:left w:w="0" w:type="dxa"/>
              <w:right w:w="0" w:type="dxa"/>
            </w:tcMar>
            <w:vAlign w:val="center"/>
          </w:tcPr>
          <w:p w14:paraId="7D3D67A3"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37BDC1F1" w14:textId="77777777" w:rsidR="00573396" w:rsidRPr="00573396" w:rsidRDefault="00573396" w:rsidP="00573396">
            <w:pPr>
              <w:spacing w:after="0"/>
            </w:pPr>
            <w:r w:rsidRPr="00573396">
              <w:t>Introduction to the school: context, roll, context, ethos, expectations, structure</w:t>
            </w:r>
          </w:p>
        </w:tc>
      </w:tr>
      <w:tr w:rsidR="00573396" w:rsidRPr="00573396" w14:paraId="0E14F890" w14:textId="77777777" w:rsidTr="00266DF3">
        <w:tc>
          <w:tcPr>
            <w:tcW w:w="562" w:type="dxa"/>
            <w:tcMar>
              <w:left w:w="0" w:type="dxa"/>
              <w:right w:w="0" w:type="dxa"/>
            </w:tcMar>
            <w:vAlign w:val="center"/>
          </w:tcPr>
          <w:p w14:paraId="16FE408F"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32FF7AC0" w14:textId="77777777" w:rsidR="00573396" w:rsidRPr="00573396" w:rsidRDefault="00573396" w:rsidP="00573396">
            <w:pPr>
              <w:spacing w:after="0"/>
            </w:pPr>
            <w:r w:rsidRPr="00573396">
              <w:t>Tour of the school including key areas: staff facilities, reprographics, contacts</w:t>
            </w:r>
          </w:p>
        </w:tc>
      </w:tr>
      <w:tr w:rsidR="00573396" w:rsidRPr="00573396" w14:paraId="5F820E68" w14:textId="77777777" w:rsidTr="00266DF3">
        <w:tc>
          <w:tcPr>
            <w:tcW w:w="562" w:type="dxa"/>
            <w:tcMar>
              <w:left w:w="0" w:type="dxa"/>
              <w:right w:w="0" w:type="dxa"/>
            </w:tcMar>
            <w:vAlign w:val="center"/>
          </w:tcPr>
          <w:p w14:paraId="55905380"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CE02F44" w14:textId="77777777" w:rsidR="00573396" w:rsidRPr="00573396" w:rsidRDefault="00573396" w:rsidP="00573396">
            <w:pPr>
              <w:spacing w:after="0"/>
            </w:pPr>
            <w:r w:rsidRPr="00573396">
              <w:t>Introduce to subject mentors</w:t>
            </w:r>
          </w:p>
        </w:tc>
      </w:tr>
      <w:tr w:rsidR="00573396" w:rsidRPr="00573396" w14:paraId="1E261E5C" w14:textId="77777777" w:rsidTr="00266DF3">
        <w:tc>
          <w:tcPr>
            <w:tcW w:w="562" w:type="dxa"/>
            <w:tcMar>
              <w:left w:w="0" w:type="dxa"/>
              <w:right w:w="0" w:type="dxa"/>
            </w:tcMar>
            <w:vAlign w:val="center"/>
          </w:tcPr>
          <w:p w14:paraId="1B6F894B"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20F2D019" w14:textId="77777777" w:rsidR="00573396" w:rsidRPr="00573396" w:rsidRDefault="00573396" w:rsidP="00573396">
            <w:pPr>
              <w:spacing w:after="0"/>
            </w:pPr>
            <w:r w:rsidRPr="00573396">
              <w:t>Induct into school network/ICT systems</w:t>
            </w:r>
          </w:p>
        </w:tc>
      </w:tr>
      <w:tr w:rsidR="00573396" w:rsidRPr="00573396" w14:paraId="36603B9F" w14:textId="77777777" w:rsidTr="00266DF3">
        <w:tc>
          <w:tcPr>
            <w:tcW w:w="562" w:type="dxa"/>
            <w:tcMar>
              <w:left w:w="0" w:type="dxa"/>
              <w:right w:w="0" w:type="dxa"/>
            </w:tcMar>
            <w:vAlign w:val="center"/>
          </w:tcPr>
          <w:p w14:paraId="376769A4"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54C9797" w14:textId="77777777" w:rsidR="00573396" w:rsidRPr="00573396" w:rsidRDefault="00573396" w:rsidP="00573396">
            <w:pPr>
              <w:spacing w:after="0"/>
            </w:pPr>
            <w:r w:rsidRPr="00573396">
              <w:t>Organise tutor/form group observations</w:t>
            </w:r>
          </w:p>
        </w:tc>
      </w:tr>
      <w:tr w:rsidR="00573396" w:rsidRPr="00573396" w14:paraId="26FAF184" w14:textId="77777777" w:rsidTr="00266DF3">
        <w:tc>
          <w:tcPr>
            <w:tcW w:w="562" w:type="dxa"/>
            <w:tcMar>
              <w:left w:w="0" w:type="dxa"/>
              <w:right w:w="0" w:type="dxa"/>
            </w:tcMar>
            <w:vAlign w:val="center"/>
          </w:tcPr>
          <w:p w14:paraId="24DC0C58"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28D24DAF" w14:textId="77777777" w:rsidR="00573396" w:rsidRPr="00573396" w:rsidRDefault="00573396" w:rsidP="00573396">
            <w:pPr>
              <w:spacing w:after="0"/>
            </w:pPr>
            <w:r w:rsidRPr="00573396">
              <w:t>Organise opportunities to shadow/track pupils for a day (or more)</w:t>
            </w:r>
          </w:p>
        </w:tc>
      </w:tr>
      <w:tr w:rsidR="00573396" w:rsidRPr="00573396" w14:paraId="4E20D0E0" w14:textId="77777777" w:rsidTr="00266DF3">
        <w:tc>
          <w:tcPr>
            <w:tcW w:w="562" w:type="dxa"/>
            <w:tcMar>
              <w:left w:w="0" w:type="dxa"/>
              <w:right w:w="0" w:type="dxa"/>
            </w:tcMar>
            <w:vAlign w:val="center"/>
          </w:tcPr>
          <w:p w14:paraId="04101E9D" w14:textId="77777777" w:rsidR="00573396" w:rsidRPr="00573396" w:rsidRDefault="00573396" w:rsidP="00573396">
            <w:pPr>
              <w:spacing w:after="0"/>
              <w:jc w:val="right"/>
              <w:rPr>
                <w:rFonts w:eastAsia="MS Gothic" w:cs="MS Gothic"/>
                <w:sz w:val="28"/>
                <w:szCs w:val="28"/>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79730F59" w14:textId="77777777" w:rsidR="00573396" w:rsidRPr="00573396" w:rsidRDefault="00573396" w:rsidP="00573396">
            <w:pPr>
              <w:spacing w:after="0"/>
            </w:pPr>
            <w:r w:rsidRPr="00573396">
              <w:t>Plan a timetable of teaching and teaching related activities</w:t>
            </w:r>
          </w:p>
        </w:tc>
      </w:tr>
      <w:tr w:rsidR="00573396" w:rsidRPr="00573396" w14:paraId="238B5799" w14:textId="77777777" w:rsidTr="00266DF3">
        <w:tc>
          <w:tcPr>
            <w:tcW w:w="9016" w:type="dxa"/>
            <w:gridSpan w:val="2"/>
            <w:tcMar>
              <w:left w:w="0" w:type="dxa"/>
              <w:right w:w="0" w:type="dxa"/>
            </w:tcMar>
            <w:vAlign w:val="center"/>
          </w:tcPr>
          <w:p w14:paraId="5BFA11D7" w14:textId="77777777" w:rsidR="00573396" w:rsidRPr="00573396" w:rsidRDefault="00573396" w:rsidP="00573396">
            <w:pPr>
              <w:spacing w:after="0"/>
            </w:pPr>
            <w:r w:rsidRPr="00573396">
              <w:rPr>
                <w:b/>
              </w:rPr>
              <w:t>Ensure trainees are made aware of the following key points</w:t>
            </w:r>
          </w:p>
        </w:tc>
      </w:tr>
      <w:tr w:rsidR="00573396" w:rsidRPr="00573396" w14:paraId="479B9909" w14:textId="77777777" w:rsidTr="00266DF3">
        <w:tc>
          <w:tcPr>
            <w:tcW w:w="562" w:type="dxa"/>
            <w:tcMar>
              <w:left w:w="0" w:type="dxa"/>
              <w:right w:w="0" w:type="dxa"/>
            </w:tcMar>
            <w:vAlign w:val="center"/>
          </w:tcPr>
          <w:p w14:paraId="33AC510A"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74ADB8E8" w14:textId="77777777" w:rsidR="00573396" w:rsidRPr="00573396" w:rsidRDefault="00573396" w:rsidP="00573396">
            <w:pPr>
              <w:spacing w:after="0"/>
            </w:pPr>
            <w:r w:rsidRPr="00573396">
              <w:t>Timings of the school day</w:t>
            </w:r>
          </w:p>
        </w:tc>
      </w:tr>
      <w:tr w:rsidR="00573396" w:rsidRPr="00573396" w14:paraId="6F3C2A95" w14:textId="77777777" w:rsidTr="00266DF3">
        <w:tc>
          <w:tcPr>
            <w:tcW w:w="562" w:type="dxa"/>
            <w:tcMar>
              <w:left w:w="0" w:type="dxa"/>
              <w:right w:w="0" w:type="dxa"/>
            </w:tcMar>
            <w:vAlign w:val="center"/>
          </w:tcPr>
          <w:p w14:paraId="374AD8BE"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4D69CF22" w14:textId="77777777" w:rsidR="00573396" w:rsidRPr="00573396" w:rsidRDefault="00573396" w:rsidP="00573396">
            <w:pPr>
              <w:spacing w:after="0"/>
            </w:pPr>
            <w:r w:rsidRPr="00573396">
              <w:t>School calendar for the duration of the placement</w:t>
            </w:r>
          </w:p>
        </w:tc>
      </w:tr>
      <w:tr w:rsidR="00573396" w:rsidRPr="00573396" w14:paraId="60478BF9" w14:textId="77777777" w:rsidTr="00266DF3">
        <w:tc>
          <w:tcPr>
            <w:tcW w:w="562" w:type="dxa"/>
            <w:tcMar>
              <w:left w:w="0" w:type="dxa"/>
              <w:right w:w="0" w:type="dxa"/>
            </w:tcMar>
            <w:vAlign w:val="center"/>
          </w:tcPr>
          <w:p w14:paraId="723A9129"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4BDFB5A0" w14:textId="77777777" w:rsidR="00573396" w:rsidRPr="00573396" w:rsidRDefault="00573396" w:rsidP="00573396">
            <w:pPr>
              <w:spacing w:after="0"/>
            </w:pPr>
            <w:r w:rsidRPr="00573396">
              <w:t>Safeguarding procedures</w:t>
            </w:r>
          </w:p>
        </w:tc>
      </w:tr>
      <w:tr w:rsidR="00573396" w:rsidRPr="00573396" w14:paraId="73C38417" w14:textId="77777777" w:rsidTr="00266DF3">
        <w:tc>
          <w:tcPr>
            <w:tcW w:w="562" w:type="dxa"/>
            <w:tcMar>
              <w:left w:w="0" w:type="dxa"/>
              <w:right w:w="0" w:type="dxa"/>
            </w:tcMar>
            <w:vAlign w:val="center"/>
          </w:tcPr>
          <w:p w14:paraId="33D1A8EC"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0D4A3AEE" w14:textId="77777777" w:rsidR="00573396" w:rsidRPr="00573396" w:rsidRDefault="00573396" w:rsidP="00573396">
            <w:pPr>
              <w:spacing w:after="0"/>
            </w:pPr>
            <w:r w:rsidRPr="00573396">
              <w:t>Health and safety procedures</w:t>
            </w:r>
          </w:p>
        </w:tc>
      </w:tr>
      <w:tr w:rsidR="00573396" w:rsidRPr="00573396" w14:paraId="427511B4" w14:textId="77777777" w:rsidTr="00266DF3">
        <w:tc>
          <w:tcPr>
            <w:tcW w:w="562" w:type="dxa"/>
            <w:tcMar>
              <w:left w:w="0" w:type="dxa"/>
              <w:right w:w="0" w:type="dxa"/>
            </w:tcMar>
            <w:vAlign w:val="center"/>
          </w:tcPr>
          <w:p w14:paraId="2EAF5912"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7F8E4FA" w14:textId="77777777" w:rsidR="00573396" w:rsidRPr="00573396" w:rsidRDefault="00573396" w:rsidP="00573396">
            <w:pPr>
              <w:spacing w:after="0"/>
            </w:pPr>
            <w:r w:rsidRPr="00573396">
              <w:t>Homework procedures</w:t>
            </w:r>
          </w:p>
        </w:tc>
      </w:tr>
      <w:tr w:rsidR="00573396" w:rsidRPr="00573396" w14:paraId="07FAB79B" w14:textId="77777777" w:rsidTr="00266DF3">
        <w:tc>
          <w:tcPr>
            <w:tcW w:w="562" w:type="dxa"/>
            <w:tcMar>
              <w:left w:w="0" w:type="dxa"/>
              <w:right w:w="0" w:type="dxa"/>
            </w:tcMar>
            <w:vAlign w:val="center"/>
          </w:tcPr>
          <w:p w14:paraId="2034F9CA"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2B5F743B" w14:textId="77777777" w:rsidR="00573396" w:rsidRPr="00573396" w:rsidRDefault="00573396" w:rsidP="00573396">
            <w:pPr>
              <w:spacing w:after="0"/>
            </w:pPr>
            <w:r w:rsidRPr="00573396">
              <w:t>Rewards and sanctions policies</w:t>
            </w:r>
          </w:p>
        </w:tc>
      </w:tr>
      <w:tr w:rsidR="00573396" w:rsidRPr="00573396" w14:paraId="6B5805AB" w14:textId="77777777" w:rsidTr="00266DF3">
        <w:tc>
          <w:tcPr>
            <w:tcW w:w="562" w:type="dxa"/>
            <w:tcMar>
              <w:left w:w="0" w:type="dxa"/>
              <w:right w:w="0" w:type="dxa"/>
            </w:tcMar>
            <w:vAlign w:val="center"/>
          </w:tcPr>
          <w:p w14:paraId="38626351"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3188E222" w14:textId="77777777" w:rsidR="00573396" w:rsidRPr="00573396" w:rsidRDefault="00573396" w:rsidP="00573396">
            <w:pPr>
              <w:spacing w:after="0"/>
            </w:pPr>
            <w:r w:rsidRPr="00573396">
              <w:t>School behaviour code/systems</w:t>
            </w:r>
          </w:p>
        </w:tc>
      </w:tr>
      <w:tr w:rsidR="00573396" w:rsidRPr="00573396" w14:paraId="71E25EC9" w14:textId="77777777" w:rsidTr="00266DF3">
        <w:tc>
          <w:tcPr>
            <w:tcW w:w="562" w:type="dxa"/>
            <w:tcMar>
              <w:left w:w="0" w:type="dxa"/>
              <w:right w:w="0" w:type="dxa"/>
            </w:tcMar>
            <w:vAlign w:val="center"/>
          </w:tcPr>
          <w:p w14:paraId="2ADE70BA"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32974FEF" w14:textId="77777777" w:rsidR="00573396" w:rsidRPr="00573396" w:rsidRDefault="00573396" w:rsidP="00573396">
            <w:pPr>
              <w:spacing w:after="0"/>
            </w:pPr>
            <w:r w:rsidRPr="00573396">
              <w:t>School marking and assessment policies</w:t>
            </w:r>
          </w:p>
        </w:tc>
      </w:tr>
      <w:tr w:rsidR="00573396" w:rsidRPr="00573396" w14:paraId="455F72D5" w14:textId="77777777" w:rsidTr="00266DF3">
        <w:tc>
          <w:tcPr>
            <w:tcW w:w="562" w:type="dxa"/>
            <w:tcMar>
              <w:left w:w="0" w:type="dxa"/>
              <w:right w:w="0" w:type="dxa"/>
            </w:tcMar>
            <w:vAlign w:val="center"/>
          </w:tcPr>
          <w:p w14:paraId="145B327E"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09ACCDCA" w14:textId="77777777" w:rsidR="00573396" w:rsidRPr="00573396" w:rsidRDefault="00573396" w:rsidP="00573396">
            <w:pPr>
              <w:spacing w:after="0"/>
            </w:pPr>
            <w:r w:rsidRPr="00573396">
              <w:t>Role of form tutors/pastoral teams</w:t>
            </w:r>
          </w:p>
        </w:tc>
      </w:tr>
      <w:tr w:rsidR="00573396" w:rsidRPr="00573396" w14:paraId="153267B0" w14:textId="77777777" w:rsidTr="00266DF3">
        <w:tc>
          <w:tcPr>
            <w:tcW w:w="562" w:type="dxa"/>
            <w:tcMar>
              <w:left w:w="0" w:type="dxa"/>
              <w:right w:w="0" w:type="dxa"/>
            </w:tcMar>
            <w:vAlign w:val="center"/>
          </w:tcPr>
          <w:p w14:paraId="79C534E9"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D8BBF30" w14:textId="77777777" w:rsidR="00573396" w:rsidRPr="00573396" w:rsidRDefault="00573396" w:rsidP="00573396">
            <w:pPr>
              <w:spacing w:after="0"/>
            </w:pPr>
            <w:r w:rsidRPr="00573396">
              <w:t xml:space="preserve">SEN, EAL, </w:t>
            </w:r>
            <w:proofErr w:type="spellStart"/>
            <w:r w:rsidRPr="00573396">
              <w:t>PP</w:t>
            </w:r>
            <w:proofErr w:type="spellEnd"/>
            <w:r w:rsidRPr="00573396">
              <w:t>, equal opportunities policies and systems</w:t>
            </w:r>
          </w:p>
        </w:tc>
      </w:tr>
      <w:tr w:rsidR="00573396" w:rsidRPr="00573396" w14:paraId="3C9A4925" w14:textId="77777777" w:rsidTr="00266DF3">
        <w:tc>
          <w:tcPr>
            <w:tcW w:w="562" w:type="dxa"/>
            <w:tcMar>
              <w:left w:w="0" w:type="dxa"/>
              <w:right w:w="0" w:type="dxa"/>
            </w:tcMar>
            <w:vAlign w:val="center"/>
          </w:tcPr>
          <w:p w14:paraId="49C076D8"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779C273D" w14:textId="77777777" w:rsidR="00573396" w:rsidRPr="00573396" w:rsidRDefault="00573396" w:rsidP="00573396">
            <w:pPr>
              <w:spacing w:after="0"/>
            </w:pPr>
            <w:r w:rsidRPr="00573396">
              <w:t>Quality assure trainees’ timetables eg periods, breadth, timetabled meetings</w:t>
            </w:r>
          </w:p>
        </w:tc>
      </w:tr>
      <w:tr w:rsidR="00573396" w:rsidRPr="00573396" w14:paraId="471A6F96" w14:textId="77777777" w:rsidTr="00266DF3">
        <w:tc>
          <w:tcPr>
            <w:tcW w:w="562" w:type="dxa"/>
            <w:tcMar>
              <w:left w:w="0" w:type="dxa"/>
              <w:right w:w="0" w:type="dxa"/>
            </w:tcMar>
            <w:vAlign w:val="center"/>
          </w:tcPr>
          <w:p w14:paraId="05F4DF32"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E2330F9" w14:textId="77777777" w:rsidR="00573396" w:rsidRPr="00573396" w:rsidRDefault="00573396" w:rsidP="00573396">
            <w:pPr>
              <w:spacing w:after="0"/>
            </w:pPr>
            <w:r w:rsidRPr="00573396">
              <w:t>Organise professional studies meetings</w:t>
            </w:r>
          </w:p>
        </w:tc>
      </w:tr>
      <w:tr w:rsidR="00573396" w:rsidRPr="00573396" w14:paraId="66F70B81" w14:textId="77777777" w:rsidTr="00266DF3">
        <w:tc>
          <w:tcPr>
            <w:tcW w:w="562" w:type="dxa"/>
            <w:tcMar>
              <w:left w:w="0" w:type="dxa"/>
              <w:right w:w="0" w:type="dxa"/>
            </w:tcMar>
            <w:vAlign w:val="center"/>
          </w:tcPr>
          <w:p w14:paraId="5C37B0FF" w14:textId="77777777" w:rsidR="00573396" w:rsidRPr="00573396" w:rsidRDefault="00573396" w:rsidP="00573396">
            <w:pPr>
              <w:spacing w:after="0"/>
              <w:jc w:val="right"/>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5F8E08DE" w14:textId="77777777" w:rsidR="00573396" w:rsidRPr="00573396" w:rsidRDefault="00573396" w:rsidP="00573396">
            <w:pPr>
              <w:spacing w:after="0"/>
            </w:pPr>
            <w:r w:rsidRPr="00573396">
              <w:t>Introduction to key support staff</w:t>
            </w:r>
          </w:p>
        </w:tc>
      </w:tr>
    </w:tbl>
    <w:p w14:paraId="3B1D092F" w14:textId="5DE19F74" w:rsidR="00573396" w:rsidRDefault="00573396" w:rsidP="00573396">
      <w:pPr>
        <w:pStyle w:val="Appendix"/>
      </w:pPr>
      <w:bookmarkStart w:id="58" w:name="_Toc519453917"/>
      <w:r>
        <w:lastRenderedPageBreak/>
        <w:t>School ITE Handbook</w:t>
      </w:r>
      <w:bookmarkEnd w:id="58"/>
    </w:p>
    <w:p w14:paraId="59BD2D4F" w14:textId="4FA5856E" w:rsidR="00573396" w:rsidRPr="000B0249" w:rsidRDefault="00573396" w:rsidP="00EC138F">
      <w:r w:rsidRPr="000B0249">
        <w:t>The following are suggested contents of an ITE induction handbook. This list is not in any way exhaustive and the SCITT team are glad to receive suggestions and share examples of good practice.  We advise Mentors make use of existing school documentation to create their handbook.</w:t>
      </w:r>
    </w:p>
    <w:p w14:paraId="49802496" w14:textId="77777777" w:rsidR="00573396" w:rsidRPr="000B0249" w:rsidRDefault="00573396" w:rsidP="004A7C0F">
      <w:pPr>
        <w:numPr>
          <w:ilvl w:val="0"/>
          <w:numId w:val="17"/>
        </w:numPr>
        <w:ind w:hanging="360"/>
        <w:contextualSpacing/>
      </w:pPr>
      <w:r w:rsidRPr="000B0249">
        <w:t>School context</w:t>
      </w:r>
    </w:p>
    <w:p w14:paraId="5408761E" w14:textId="77777777" w:rsidR="00573396" w:rsidRPr="000B0249" w:rsidRDefault="00573396" w:rsidP="004A7C0F">
      <w:pPr>
        <w:numPr>
          <w:ilvl w:val="1"/>
          <w:numId w:val="17"/>
        </w:numPr>
        <w:ind w:hanging="360"/>
        <w:contextualSpacing/>
      </w:pPr>
      <w:r w:rsidRPr="000B0249">
        <w:t>Map of school</w:t>
      </w:r>
    </w:p>
    <w:p w14:paraId="63A83EC1" w14:textId="77777777" w:rsidR="00573396" w:rsidRPr="000B0249" w:rsidRDefault="00573396" w:rsidP="004A7C0F">
      <w:pPr>
        <w:numPr>
          <w:ilvl w:val="1"/>
          <w:numId w:val="17"/>
        </w:numPr>
        <w:ind w:hanging="360"/>
        <w:contextualSpacing/>
      </w:pPr>
      <w:r w:rsidRPr="000B0249">
        <w:t>Aims of the school</w:t>
      </w:r>
    </w:p>
    <w:p w14:paraId="487C547E" w14:textId="77777777" w:rsidR="00573396" w:rsidRPr="000B0249" w:rsidRDefault="00573396" w:rsidP="004A7C0F">
      <w:pPr>
        <w:numPr>
          <w:ilvl w:val="1"/>
          <w:numId w:val="17"/>
        </w:numPr>
        <w:ind w:hanging="360"/>
        <w:contextualSpacing/>
      </w:pPr>
      <w:r w:rsidRPr="000B0249">
        <w:t>Ethos of the school</w:t>
      </w:r>
    </w:p>
    <w:p w14:paraId="64C25291" w14:textId="77777777" w:rsidR="00573396" w:rsidRPr="000B0249" w:rsidRDefault="00573396" w:rsidP="004A7C0F">
      <w:pPr>
        <w:numPr>
          <w:ilvl w:val="1"/>
          <w:numId w:val="17"/>
        </w:numPr>
        <w:ind w:hanging="360"/>
        <w:contextualSpacing/>
      </w:pPr>
      <w:r w:rsidRPr="000B0249">
        <w:t>History of the school</w:t>
      </w:r>
    </w:p>
    <w:p w14:paraId="0DE67AFE" w14:textId="77777777" w:rsidR="00573396" w:rsidRPr="000B0249" w:rsidRDefault="00573396" w:rsidP="004A7C0F">
      <w:pPr>
        <w:numPr>
          <w:ilvl w:val="1"/>
          <w:numId w:val="17"/>
        </w:numPr>
        <w:ind w:hanging="360"/>
        <w:contextualSpacing/>
      </w:pPr>
      <w:r w:rsidRPr="000B0249">
        <w:t>Roll and makeup of the school</w:t>
      </w:r>
    </w:p>
    <w:p w14:paraId="5E090E7B" w14:textId="77777777" w:rsidR="00573396" w:rsidRPr="000B0249" w:rsidRDefault="00573396" w:rsidP="004A7C0F">
      <w:pPr>
        <w:numPr>
          <w:ilvl w:val="0"/>
          <w:numId w:val="17"/>
        </w:numPr>
        <w:ind w:hanging="360"/>
        <w:contextualSpacing/>
      </w:pPr>
      <w:r w:rsidRPr="000B0249">
        <w:t>Initial Teacher Education at the School</w:t>
      </w:r>
    </w:p>
    <w:p w14:paraId="1C7D64F8" w14:textId="77777777" w:rsidR="00573396" w:rsidRPr="000B0249" w:rsidRDefault="00573396" w:rsidP="004A7C0F">
      <w:pPr>
        <w:numPr>
          <w:ilvl w:val="1"/>
          <w:numId w:val="17"/>
        </w:numPr>
        <w:ind w:hanging="360"/>
        <w:contextualSpacing/>
      </w:pPr>
      <w:r w:rsidRPr="000B0249">
        <w:t>Contacts of key personnel</w:t>
      </w:r>
    </w:p>
    <w:p w14:paraId="1197413C" w14:textId="77777777" w:rsidR="00573396" w:rsidRPr="000B0249" w:rsidRDefault="00573396" w:rsidP="004A7C0F">
      <w:pPr>
        <w:numPr>
          <w:ilvl w:val="1"/>
          <w:numId w:val="17"/>
        </w:numPr>
        <w:ind w:hanging="360"/>
        <w:contextualSpacing/>
      </w:pPr>
      <w:r w:rsidRPr="000B0249">
        <w:t>Expectations of trainees</w:t>
      </w:r>
    </w:p>
    <w:p w14:paraId="72AE44AE" w14:textId="77777777" w:rsidR="00573396" w:rsidRPr="000B0249" w:rsidRDefault="00573396" w:rsidP="004A7C0F">
      <w:pPr>
        <w:numPr>
          <w:ilvl w:val="1"/>
          <w:numId w:val="17"/>
        </w:numPr>
        <w:ind w:hanging="360"/>
        <w:contextualSpacing/>
      </w:pPr>
      <w:r w:rsidRPr="000B0249">
        <w:t>Timings of the day</w:t>
      </w:r>
    </w:p>
    <w:p w14:paraId="228DB5A8" w14:textId="77777777" w:rsidR="00573396" w:rsidRPr="000B0249" w:rsidRDefault="00573396" w:rsidP="004A7C0F">
      <w:pPr>
        <w:numPr>
          <w:ilvl w:val="1"/>
          <w:numId w:val="17"/>
        </w:numPr>
        <w:ind w:hanging="360"/>
        <w:contextualSpacing/>
      </w:pPr>
      <w:r w:rsidRPr="000B0249">
        <w:t>Calendar of the term</w:t>
      </w:r>
    </w:p>
    <w:p w14:paraId="317EBDFB" w14:textId="77777777" w:rsidR="00573396" w:rsidRPr="000B0249" w:rsidRDefault="00573396" w:rsidP="004A7C0F">
      <w:pPr>
        <w:numPr>
          <w:ilvl w:val="1"/>
          <w:numId w:val="17"/>
        </w:numPr>
        <w:ind w:hanging="360"/>
        <w:contextualSpacing/>
      </w:pPr>
      <w:r w:rsidRPr="000B0249">
        <w:t>List of professional studies topics</w:t>
      </w:r>
    </w:p>
    <w:p w14:paraId="664B18C1" w14:textId="77777777" w:rsidR="00573396" w:rsidRPr="000B0249" w:rsidRDefault="00573396" w:rsidP="004A7C0F">
      <w:pPr>
        <w:numPr>
          <w:ilvl w:val="0"/>
          <w:numId w:val="17"/>
        </w:numPr>
        <w:ind w:hanging="360"/>
        <w:contextualSpacing/>
      </w:pPr>
      <w:r w:rsidRPr="000B0249">
        <w:t>School Lists</w:t>
      </w:r>
    </w:p>
    <w:p w14:paraId="6A018465" w14:textId="77777777" w:rsidR="00573396" w:rsidRPr="000B0249" w:rsidRDefault="00573396" w:rsidP="004A7C0F">
      <w:pPr>
        <w:numPr>
          <w:ilvl w:val="1"/>
          <w:numId w:val="17"/>
        </w:numPr>
        <w:ind w:hanging="360"/>
        <w:contextualSpacing/>
      </w:pPr>
      <w:r w:rsidRPr="000B0249">
        <w:t>Staff lists</w:t>
      </w:r>
    </w:p>
    <w:p w14:paraId="57410030" w14:textId="77777777" w:rsidR="00573396" w:rsidRPr="000B0249" w:rsidRDefault="00573396" w:rsidP="004A7C0F">
      <w:pPr>
        <w:numPr>
          <w:ilvl w:val="1"/>
          <w:numId w:val="17"/>
        </w:numPr>
        <w:ind w:hanging="360"/>
        <w:contextualSpacing/>
      </w:pPr>
      <w:r w:rsidRPr="000B0249">
        <w:t>Contact details</w:t>
      </w:r>
    </w:p>
    <w:p w14:paraId="73B1280C" w14:textId="77777777" w:rsidR="00573396" w:rsidRPr="000B0249" w:rsidRDefault="00573396" w:rsidP="004A7C0F">
      <w:pPr>
        <w:numPr>
          <w:ilvl w:val="1"/>
          <w:numId w:val="17"/>
        </w:numPr>
        <w:ind w:hanging="360"/>
        <w:contextualSpacing/>
      </w:pPr>
      <w:r w:rsidRPr="000B0249">
        <w:t>School organisational charts</w:t>
      </w:r>
    </w:p>
    <w:p w14:paraId="6E5A42CD" w14:textId="77777777" w:rsidR="00573396" w:rsidRPr="000B0249" w:rsidRDefault="00573396" w:rsidP="004A7C0F">
      <w:pPr>
        <w:numPr>
          <w:ilvl w:val="1"/>
          <w:numId w:val="17"/>
        </w:numPr>
        <w:ind w:hanging="360"/>
        <w:contextualSpacing/>
      </w:pPr>
      <w:r w:rsidRPr="000B0249">
        <w:t>Support staff details</w:t>
      </w:r>
    </w:p>
    <w:p w14:paraId="17C1A8CA" w14:textId="77777777" w:rsidR="00573396" w:rsidRPr="000B0249" w:rsidRDefault="00573396" w:rsidP="004A7C0F">
      <w:pPr>
        <w:numPr>
          <w:ilvl w:val="0"/>
          <w:numId w:val="17"/>
        </w:numPr>
        <w:ind w:hanging="360"/>
        <w:contextualSpacing/>
      </w:pPr>
      <w:r w:rsidRPr="000B0249">
        <w:t>Behaviour Management</w:t>
      </w:r>
    </w:p>
    <w:p w14:paraId="7B74F9AA" w14:textId="77777777" w:rsidR="00573396" w:rsidRPr="000B0249" w:rsidRDefault="00573396" w:rsidP="004A7C0F">
      <w:pPr>
        <w:numPr>
          <w:ilvl w:val="1"/>
          <w:numId w:val="17"/>
        </w:numPr>
        <w:ind w:hanging="360"/>
        <w:contextualSpacing/>
      </w:pPr>
      <w:r w:rsidRPr="000B0249">
        <w:t>Expectations of pupils</w:t>
      </w:r>
    </w:p>
    <w:p w14:paraId="519AD602" w14:textId="77777777" w:rsidR="00573396" w:rsidRPr="000B0249" w:rsidRDefault="00573396" w:rsidP="004A7C0F">
      <w:pPr>
        <w:numPr>
          <w:ilvl w:val="1"/>
          <w:numId w:val="17"/>
        </w:numPr>
        <w:ind w:hanging="360"/>
        <w:contextualSpacing/>
      </w:pPr>
      <w:r w:rsidRPr="000B0249">
        <w:t>School behaviour flowchart/systems</w:t>
      </w:r>
    </w:p>
    <w:p w14:paraId="3C10F041" w14:textId="77777777" w:rsidR="00573396" w:rsidRPr="000B0249" w:rsidRDefault="00573396" w:rsidP="004A7C0F">
      <w:pPr>
        <w:numPr>
          <w:ilvl w:val="1"/>
          <w:numId w:val="17"/>
        </w:numPr>
        <w:ind w:hanging="360"/>
        <w:contextualSpacing/>
      </w:pPr>
      <w:r w:rsidRPr="000B0249">
        <w:t>Expectations of staff (eg de-escalation procedures)</w:t>
      </w:r>
    </w:p>
    <w:p w14:paraId="70DDCC2C" w14:textId="77777777" w:rsidR="00573396" w:rsidRPr="000B0249" w:rsidRDefault="00573396" w:rsidP="004A7C0F">
      <w:pPr>
        <w:numPr>
          <w:ilvl w:val="1"/>
          <w:numId w:val="17"/>
        </w:numPr>
        <w:ind w:hanging="360"/>
        <w:contextualSpacing/>
      </w:pPr>
      <w:r w:rsidRPr="000B0249">
        <w:t>Rewards and sanctions policies</w:t>
      </w:r>
    </w:p>
    <w:p w14:paraId="07EE96AB" w14:textId="77777777" w:rsidR="00573396" w:rsidRPr="000B0249" w:rsidRDefault="00573396" w:rsidP="004A7C0F">
      <w:pPr>
        <w:numPr>
          <w:ilvl w:val="1"/>
          <w:numId w:val="17"/>
        </w:numPr>
        <w:ind w:hanging="360"/>
        <w:contextualSpacing/>
      </w:pPr>
      <w:r w:rsidRPr="000B0249">
        <w:t>School uniform policies</w:t>
      </w:r>
    </w:p>
    <w:p w14:paraId="6716DA23" w14:textId="77777777" w:rsidR="00573396" w:rsidRPr="000B0249" w:rsidRDefault="00573396" w:rsidP="004A7C0F">
      <w:pPr>
        <w:numPr>
          <w:ilvl w:val="0"/>
          <w:numId w:val="17"/>
        </w:numPr>
        <w:ind w:hanging="360"/>
        <w:contextualSpacing/>
      </w:pPr>
      <w:r w:rsidRPr="000B0249">
        <w:t>Pastoral systems</w:t>
      </w:r>
    </w:p>
    <w:p w14:paraId="72BB5D82" w14:textId="77777777" w:rsidR="00573396" w:rsidRPr="000B0249" w:rsidRDefault="00573396" w:rsidP="004A7C0F">
      <w:pPr>
        <w:numPr>
          <w:ilvl w:val="1"/>
          <w:numId w:val="17"/>
        </w:numPr>
        <w:ind w:hanging="360"/>
        <w:contextualSpacing/>
      </w:pPr>
      <w:r w:rsidRPr="000B0249">
        <w:t>Tutor groups information including year leaders</w:t>
      </w:r>
    </w:p>
    <w:p w14:paraId="18FF3A8B" w14:textId="77777777" w:rsidR="00573396" w:rsidRPr="000B0249" w:rsidRDefault="00573396" w:rsidP="004A7C0F">
      <w:pPr>
        <w:numPr>
          <w:ilvl w:val="1"/>
          <w:numId w:val="17"/>
        </w:numPr>
        <w:ind w:hanging="360"/>
        <w:contextualSpacing/>
      </w:pPr>
      <w:r w:rsidRPr="000B0249">
        <w:t>Arrangements for PSHE and citizenship</w:t>
      </w:r>
    </w:p>
    <w:p w14:paraId="127592C8" w14:textId="77777777" w:rsidR="00573396" w:rsidRPr="000B0249" w:rsidRDefault="00573396" w:rsidP="004A7C0F">
      <w:pPr>
        <w:numPr>
          <w:ilvl w:val="1"/>
          <w:numId w:val="17"/>
        </w:numPr>
        <w:ind w:hanging="360"/>
        <w:contextualSpacing/>
      </w:pPr>
      <w:r w:rsidRPr="000B0249">
        <w:t xml:space="preserve">Support for SEN/EAL pupils and </w:t>
      </w:r>
      <w:proofErr w:type="spellStart"/>
      <w:r w:rsidRPr="000B0249">
        <w:t>G&amp;T</w:t>
      </w:r>
      <w:proofErr w:type="spellEnd"/>
      <w:r w:rsidRPr="000B0249">
        <w:t xml:space="preserve"> pupils</w:t>
      </w:r>
    </w:p>
    <w:p w14:paraId="438CC38B" w14:textId="77777777" w:rsidR="00573396" w:rsidRPr="000B0249" w:rsidRDefault="00573396" w:rsidP="004A7C0F">
      <w:pPr>
        <w:numPr>
          <w:ilvl w:val="1"/>
          <w:numId w:val="17"/>
        </w:numPr>
        <w:ind w:hanging="360"/>
        <w:contextualSpacing/>
      </w:pPr>
      <w:r w:rsidRPr="000B0249">
        <w:t>Child protection policies</w:t>
      </w:r>
    </w:p>
    <w:p w14:paraId="0A3690E1" w14:textId="77777777" w:rsidR="00573396" w:rsidRPr="000B0249" w:rsidRDefault="00573396" w:rsidP="004A7C0F">
      <w:pPr>
        <w:numPr>
          <w:ilvl w:val="0"/>
          <w:numId w:val="17"/>
        </w:numPr>
        <w:ind w:hanging="360"/>
        <w:contextualSpacing/>
      </w:pPr>
      <w:r w:rsidRPr="000B0249">
        <w:t>In-school training and development</w:t>
      </w:r>
    </w:p>
    <w:p w14:paraId="6A60B1FF" w14:textId="77777777" w:rsidR="00573396" w:rsidRPr="000B0249" w:rsidRDefault="00573396" w:rsidP="004A7C0F">
      <w:pPr>
        <w:numPr>
          <w:ilvl w:val="1"/>
          <w:numId w:val="17"/>
        </w:numPr>
        <w:ind w:hanging="360"/>
        <w:contextualSpacing/>
      </w:pPr>
      <w:r w:rsidRPr="000B0249">
        <w:t>Professional studies training</w:t>
      </w:r>
    </w:p>
    <w:p w14:paraId="1A996E90" w14:textId="77777777" w:rsidR="00573396" w:rsidRPr="000B0249" w:rsidRDefault="00573396" w:rsidP="004A7C0F">
      <w:pPr>
        <w:numPr>
          <w:ilvl w:val="1"/>
          <w:numId w:val="17"/>
        </w:numPr>
        <w:ind w:hanging="360"/>
        <w:contextualSpacing/>
      </w:pPr>
      <w:r w:rsidRPr="000B0249">
        <w:t>School INSET training information</w:t>
      </w:r>
    </w:p>
    <w:p w14:paraId="0B334582" w14:textId="77777777" w:rsidR="00573396" w:rsidRPr="000B0249" w:rsidRDefault="00573396" w:rsidP="004A7C0F">
      <w:pPr>
        <w:numPr>
          <w:ilvl w:val="1"/>
          <w:numId w:val="17"/>
        </w:numPr>
        <w:ind w:hanging="360"/>
        <w:contextualSpacing/>
      </w:pPr>
      <w:r w:rsidRPr="000B0249">
        <w:t>Opportunities/key staff for extra-curricular involvement</w:t>
      </w:r>
    </w:p>
    <w:p w14:paraId="48FE52BC" w14:textId="77777777" w:rsidR="00573396" w:rsidRPr="000B0249" w:rsidRDefault="00573396" w:rsidP="004A7C0F">
      <w:pPr>
        <w:numPr>
          <w:ilvl w:val="0"/>
          <w:numId w:val="17"/>
        </w:numPr>
        <w:ind w:hanging="360"/>
        <w:contextualSpacing/>
      </w:pPr>
      <w:r w:rsidRPr="000B0249">
        <w:t>Policies</w:t>
      </w:r>
    </w:p>
    <w:p w14:paraId="5FB8CD36" w14:textId="77777777" w:rsidR="00573396" w:rsidRPr="000B0249" w:rsidRDefault="00573396" w:rsidP="004A7C0F">
      <w:pPr>
        <w:numPr>
          <w:ilvl w:val="1"/>
          <w:numId w:val="17"/>
        </w:numPr>
        <w:ind w:hanging="360"/>
        <w:contextualSpacing/>
      </w:pPr>
      <w:r w:rsidRPr="000B0249">
        <w:t>Indications of other key school policies</w:t>
      </w:r>
    </w:p>
    <w:p w14:paraId="6DEAA5A5" w14:textId="77777777" w:rsidR="00573396" w:rsidRPr="00573396" w:rsidRDefault="00573396" w:rsidP="00573396"/>
    <w:sectPr w:rsidR="00573396" w:rsidRPr="00573396" w:rsidSect="00573396">
      <w:footerReference w:type="default" r:id="rId17"/>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A0B9A" w14:textId="77777777" w:rsidR="006C4E81" w:rsidRDefault="006C4E81" w:rsidP="00F0268C">
      <w:pPr>
        <w:spacing w:after="0"/>
      </w:pPr>
      <w:r>
        <w:separator/>
      </w:r>
    </w:p>
  </w:endnote>
  <w:endnote w:type="continuationSeparator" w:id="0">
    <w:p w14:paraId="047A0B9B" w14:textId="77777777" w:rsidR="006C4E81" w:rsidRDefault="006C4E81" w:rsidP="00F02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FDC3" w14:textId="7BE84ADB" w:rsidR="006C4E81" w:rsidRPr="000B596C" w:rsidRDefault="006C4E81" w:rsidP="00D33E94">
    <w:pPr>
      <w:pStyle w:val="Footer"/>
      <w:rPr>
        <w:sz w:val="20"/>
      </w:rPr>
    </w:pPr>
    <w:r>
      <w:rPr>
        <w:sz w:val="20"/>
      </w:rPr>
      <w:t xml:space="preserve">The Alliance for Learning SCITT: </w:t>
    </w:r>
    <w:sdt>
      <w:sdtPr>
        <w:rPr>
          <w:sz w:val="20"/>
        </w:rPr>
        <w:alias w:val="Title"/>
        <w:tag w:val=""/>
        <w:id w:val="1829400207"/>
        <w:placeholder>
          <w:docPart w:val="EAD5DC39F7274BE7A54BABCC4CC1D1EC"/>
        </w:placeholder>
        <w:dataBinding w:prefixMappings="xmlns:ns0='http://purl.org/dc/elements/1.1/' xmlns:ns1='http://schemas.openxmlformats.org/package/2006/metadata/core-properties' " w:xpath="/ns1:coreProperties[1]/ns0:title[1]" w:storeItemID="{6C3C8BC8-F283-45AE-878A-BAB7291924A1}"/>
        <w:text/>
      </w:sdtPr>
      <w:sdtEndPr/>
      <w:sdtContent>
        <w:r w:rsidR="00703591">
          <w:rPr>
            <w:sz w:val="20"/>
          </w:rPr>
          <w:t>Secondary RIS Trainee Mentor Assessment Handbook</w:t>
        </w:r>
      </w:sdtContent>
    </w:sdt>
    <w:r w:rsidRPr="000B596C">
      <w:rPr>
        <w:sz w:val="20"/>
      </w:rPr>
      <w:ptab w:relativeTo="margin" w:alignment="right" w:leader="none"/>
    </w:r>
    <w:r>
      <w:rPr>
        <w:sz w:val="20"/>
      </w:rPr>
      <w:t>Page |</w:t>
    </w:r>
    <w:r w:rsidRPr="000B596C">
      <w:rPr>
        <w:sz w:val="20"/>
      </w:rPr>
      <w:fldChar w:fldCharType="begin"/>
    </w:r>
    <w:r w:rsidRPr="000B596C">
      <w:rPr>
        <w:sz w:val="20"/>
      </w:rPr>
      <w:instrText xml:space="preserve"> PAGE   \* MERGEFORMAT </w:instrText>
    </w:r>
    <w:r w:rsidRPr="000B596C">
      <w:rPr>
        <w:sz w:val="20"/>
      </w:rPr>
      <w:fldChar w:fldCharType="separate"/>
    </w:r>
    <w:r w:rsidR="009F5660">
      <w:rPr>
        <w:noProof/>
        <w:sz w:val="20"/>
      </w:rPr>
      <w:t>24</w:t>
    </w:r>
    <w:r w:rsidRPr="000B596C">
      <w:rPr>
        <w:noProof/>
        <w:sz w:val="20"/>
      </w:rPr>
      <w:fldChar w:fldCharType="end"/>
    </w:r>
    <w:r>
      <w:rPr>
        <w:noProof/>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BE1A9" w14:textId="2CBE8222" w:rsidR="006C4E81" w:rsidRPr="000B596C" w:rsidRDefault="006C4E81" w:rsidP="00024178">
    <w:pPr>
      <w:pStyle w:val="Footer"/>
      <w:rPr>
        <w:sz w:val="20"/>
      </w:rPr>
    </w:pPr>
    <w:r>
      <w:rPr>
        <w:sz w:val="20"/>
      </w:rPr>
      <w:t xml:space="preserve">The Alliance for Learning SCITT: </w:t>
    </w:r>
    <w:sdt>
      <w:sdtPr>
        <w:rPr>
          <w:sz w:val="20"/>
        </w:rPr>
        <w:alias w:val="Title"/>
        <w:tag w:val=""/>
        <w:id w:val="699509186"/>
        <w:dataBinding w:prefixMappings="xmlns:ns0='http://purl.org/dc/elements/1.1/' xmlns:ns1='http://schemas.openxmlformats.org/package/2006/metadata/core-properties' " w:xpath="/ns1:coreProperties[1]/ns0:title[1]" w:storeItemID="{6C3C8BC8-F283-45AE-878A-BAB7291924A1}"/>
        <w:text/>
      </w:sdtPr>
      <w:sdtEndPr/>
      <w:sdtContent>
        <w:r w:rsidR="00703591">
          <w:rPr>
            <w:sz w:val="20"/>
          </w:rPr>
          <w:t>Secondary RIS Trainee Mentor Assessment Handbook</w:t>
        </w:r>
      </w:sdtContent>
    </w:sdt>
    <w:r w:rsidRPr="000B596C">
      <w:rPr>
        <w:sz w:val="20"/>
      </w:rPr>
      <w:ptab w:relativeTo="margin" w:alignment="right" w:leader="none"/>
    </w:r>
    <w:r>
      <w:rPr>
        <w:sz w:val="20"/>
      </w:rPr>
      <w:t>Page |</w:t>
    </w:r>
    <w:r w:rsidRPr="000B596C">
      <w:rPr>
        <w:sz w:val="20"/>
      </w:rPr>
      <w:fldChar w:fldCharType="begin"/>
    </w:r>
    <w:r w:rsidRPr="000B596C">
      <w:rPr>
        <w:sz w:val="20"/>
      </w:rPr>
      <w:instrText xml:space="preserve"> PAGE   \* MERGEFORMAT </w:instrText>
    </w:r>
    <w:r w:rsidRPr="000B596C">
      <w:rPr>
        <w:sz w:val="20"/>
      </w:rPr>
      <w:fldChar w:fldCharType="separate"/>
    </w:r>
    <w:r w:rsidR="009F5660">
      <w:rPr>
        <w:noProof/>
        <w:sz w:val="20"/>
      </w:rPr>
      <w:t>26</w:t>
    </w:r>
    <w:r w:rsidRPr="000B596C">
      <w:rPr>
        <w:noProof/>
        <w:sz w:val="20"/>
      </w:rPr>
      <w:fldChar w:fldCharType="end"/>
    </w:r>
    <w:r>
      <w:rPr>
        <w:noProof/>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A0B98" w14:textId="77777777" w:rsidR="006C4E81" w:rsidRDefault="006C4E81" w:rsidP="00F0268C">
      <w:pPr>
        <w:spacing w:after="0"/>
      </w:pPr>
      <w:r>
        <w:separator/>
      </w:r>
    </w:p>
  </w:footnote>
  <w:footnote w:type="continuationSeparator" w:id="0">
    <w:p w14:paraId="047A0B99" w14:textId="77777777" w:rsidR="006C4E81" w:rsidRDefault="006C4E81" w:rsidP="00F026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C7E60"/>
    <w:multiLevelType w:val="hybridMultilevel"/>
    <w:tmpl w:val="11B6CDF2"/>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07E7A"/>
    <w:multiLevelType w:val="hybridMultilevel"/>
    <w:tmpl w:val="A2C6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17F99"/>
    <w:multiLevelType w:val="hybridMultilevel"/>
    <w:tmpl w:val="E9A4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15280"/>
    <w:multiLevelType w:val="hybridMultilevel"/>
    <w:tmpl w:val="6A5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115C3"/>
    <w:multiLevelType w:val="hybridMultilevel"/>
    <w:tmpl w:val="1428922A"/>
    <w:lvl w:ilvl="0" w:tplc="F4108928">
      <w:start w:val="1"/>
      <w:numFmt w:val="bullet"/>
      <w:lvlText w:val="•"/>
      <w:lvlJc w:val="left"/>
      <w:pPr>
        <w:tabs>
          <w:tab w:val="num" w:pos="720"/>
        </w:tabs>
        <w:ind w:left="720" w:hanging="360"/>
      </w:pPr>
      <w:rPr>
        <w:rFonts w:ascii="Times New Roman" w:hAnsi="Times New Roman" w:hint="default"/>
      </w:rPr>
    </w:lvl>
    <w:lvl w:ilvl="1" w:tplc="4A422998" w:tentative="1">
      <w:start w:val="1"/>
      <w:numFmt w:val="bullet"/>
      <w:lvlText w:val="•"/>
      <w:lvlJc w:val="left"/>
      <w:pPr>
        <w:tabs>
          <w:tab w:val="num" w:pos="1440"/>
        </w:tabs>
        <w:ind w:left="1440" w:hanging="360"/>
      </w:pPr>
      <w:rPr>
        <w:rFonts w:ascii="Times New Roman" w:hAnsi="Times New Roman" w:hint="default"/>
      </w:rPr>
    </w:lvl>
    <w:lvl w:ilvl="2" w:tplc="210400A0" w:tentative="1">
      <w:start w:val="1"/>
      <w:numFmt w:val="bullet"/>
      <w:lvlText w:val="•"/>
      <w:lvlJc w:val="left"/>
      <w:pPr>
        <w:tabs>
          <w:tab w:val="num" w:pos="2160"/>
        </w:tabs>
        <w:ind w:left="2160" w:hanging="360"/>
      </w:pPr>
      <w:rPr>
        <w:rFonts w:ascii="Times New Roman" w:hAnsi="Times New Roman" w:hint="default"/>
      </w:rPr>
    </w:lvl>
    <w:lvl w:ilvl="3" w:tplc="5CA6BA62" w:tentative="1">
      <w:start w:val="1"/>
      <w:numFmt w:val="bullet"/>
      <w:lvlText w:val="•"/>
      <w:lvlJc w:val="left"/>
      <w:pPr>
        <w:tabs>
          <w:tab w:val="num" w:pos="2880"/>
        </w:tabs>
        <w:ind w:left="2880" w:hanging="360"/>
      </w:pPr>
      <w:rPr>
        <w:rFonts w:ascii="Times New Roman" w:hAnsi="Times New Roman" w:hint="default"/>
      </w:rPr>
    </w:lvl>
    <w:lvl w:ilvl="4" w:tplc="DED2B1D2" w:tentative="1">
      <w:start w:val="1"/>
      <w:numFmt w:val="bullet"/>
      <w:lvlText w:val="•"/>
      <w:lvlJc w:val="left"/>
      <w:pPr>
        <w:tabs>
          <w:tab w:val="num" w:pos="3600"/>
        </w:tabs>
        <w:ind w:left="3600" w:hanging="360"/>
      </w:pPr>
      <w:rPr>
        <w:rFonts w:ascii="Times New Roman" w:hAnsi="Times New Roman" w:hint="default"/>
      </w:rPr>
    </w:lvl>
    <w:lvl w:ilvl="5" w:tplc="3C84E480" w:tentative="1">
      <w:start w:val="1"/>
      <w:numFmt w:val="bullet"/>
      <w:lvlText w:val="•"/>
      <w:lvlJc w:val="left"/>
      <w:pPr>
        <w:tabs>
          <w:tab w:val="num" w:pos="4320"/>
        </w:tabs>
        <w:ind w:left="4320" w:hanging="360"/>
      </w:pPr>
      <w:rPr>
        <w:rFonts w:ascii="Times New Roman" w:hAnsi="Times New Roman" w:hint="default"/>
      </w:rPr>
    </w:lvl>
    <w:lvl w:ilvl="6" w:tplc="B4F24CFC" w:tentative="1">
      <w:start w:val="1"/>
      <w:numFmt w:val="bullet"/>
      <w:lvlText w:val="•"/>
      <w:lvlJc w:val="left"/>
      <w:pPr>
        <w:tabs>
          <w:tab w:val="num" w:pos="5040"/>
        </w:tabs>
        <w:ind w:left="5040" w:hanging="360"/>
      </w:pPr>
      <w:rPr>
        <w:rFonts w:ascii="Times New Roman" w:hAnsi="Times New Roman" w:hint="default"/>
      </w:rPr>
    </w:lvl>
    <w:lvl w:ilvl="7" w:tplc="B6464B9E" w:tentative="1">
      <w:start w:val="1"/>
      <w:numFmt w:val="bullet"/>
      <w:lvlText w:val="•"/>
      <w:lvlJc w:val="left"/>
      <w:pPr>
        <w:tabs>
          <w:tab w:val="num" w:pos="5760"/>
        </w:tabs>
        <w:ind w:left="5760" w:hanging="360"/>
      </w:pPr>
      <w:rPr>
        <w:rFonts w:ascii="Times New Roman" w:hAnsi="Times New Roman" w:hint="default"/>
      </w:rPr>
    </w:lvl>
    <w:lvl w:ilvl="8" w:tplc="47B4527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5276D6"/>
    <w:multiLevelType w:val="hybridMultilevel"/>
    <w:tmpl w:val="662E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25969"/>
    <w:multiLevelType w:val="hybridMultilevel"/>
    <w:tmpl w:val="B440A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596AA3"/>
    <w:multiLevelType w:val="hybridMultilevel"/>
    <w:tmpl w:val="8C54D4D8"/>
    <w:lvl w:ilvl="0" w:tplc="11D69D26">
      <w:start w:val="1"/>
      <w:numFmt w:val="bullet"/>
      <w:lvlText w:val="•"/>
      <w:lvlJc w:val="left"/>
      <w:pPr>
        <w:tabs>
          <w:tab w:val="num" w:pos="720"/>
        </w:tabs>
        <w:ind w:left="720" w:hanging="360"/>
      </w:pPr>
      <w:rPr>
        <w:rFonts w:ascii="Times New Roman" w:hAnsi="Times New Roman" w:hint="default"/>
      </w:rPr>
    </w:lvl>
    <w:lvl w:ilvl="1" w:tplc="3864CB3E" w:tentative="1">
      <w:start w:val="1"/>
      <w:numFmt w:val="bullet"/>
      <w:lvlText w:val="•"/>
      <w:lvlJc w:val="left"/>
      <w:pPr>
        <w:tabs>
          <w:tab w:val="num" w:pos="1440"/>
        </w:tabs>
        <w:ind w:left="1440" w:hanging="360"/>
      </w:pPr>
      <w:rPr>
        <w:rFonts w:ascii="Times New Roman" w:hAnsi="Times New Roman" w:hint="default"/>
      </w:rPr>
    </w:lvl>
    <w:lvl w:ilvl="2" w:tplc="99967DBE" w:tentative="1">
      <w:start w:val="1"/>
      <w:numFmt w:val="bullet"/>
      <w:lvlText w:val="•"/>
      <w:lvlJc w:val="left"/>
      <w:pPr>
        <w:tabs>
          <w:tab w:val="num" w:pos="2160"/>
        </w:tabs>
        <w:ind w:left="2160" w:hanging="360"/>
      </w:pPr>
      <w:rPr>
        <w:rFonts w:ascii="Times New Roman" w:hAnsi="Times New Roman" w:hint="default"/>
      </w:rPr>
    </w:lvl>
    <w:lvl w:ilvl="3" w:tplc="6F7A04C8" w:tentative="1">
      <w:start w:val="1"/>
      <w:numFmt w:val="bullet"/>
      <w:lvlText w:val="•"/>
      <w:lvlJc w:val="left"/>
      <w:pPr>
        <w:tabs>
          <w:tab w:val="num" w:pos="2880"/>
        </w:tabs>
        <w:ind w:left="2880" w:hanging="360"/>
      </w:pPr>
      <w:rPr>
        <w:rFonts w:ascii="Times New Roman" w:hAnsi="Times New Roman" w:hint="default"/>
      </w:rPr>
    </w:lvl>
    <w:lvl w:ilvl="4" w:tplc="C77C9062" w:tentative="1">
      <w:start w:val="1"/>
      <w:numFmt w:val="bullet"/>
      <w:lvlText w:val="•"/>
      <w:lvlJc w:val="left"/>
      <w:pPr>
        <w:tabs>
          <w:tab w:val="num" w:pos="3600"/>
        </w:tabs>
        <w:ind w:left="3600" w:hanging="360"/>
      </w:pPr>
      <w:rPr>
        <w:rFonts w:ascii="Times New Roman" w:hAnsi="Times New Roman" w:hint="default"/>
      </w:rPr>
    </w:lvl>
    <w:lvl w:ilvl="5" w:tplc="88DE3BAC" w:tentative="1">
      <w:start w:val="1"/>
      <w:numFmt w:val="bullet"/>
      <w:lvlText w:val="•"/>
      <w:lvlJc w:val="left"/>
      <w:pPr>
        <w:tabs>
          <w:tab w:val="num" w:pos="4320"/>
        </w:tabs>
        <w:ind w:left="4320" w:hanging="360"/>
      </w:pPr>
      <w:rPr>
        <w:rFonts w:ascii="Times New Roman" w:hAnsi="Times New Roman" w:hint="default"/>
      </w:rPr>
    </w:lvl>
    <w:lvl w:ilvl="6" w:tplc="B00AEC40" w:tentative="1">
      <w:start w:val="1"/>
      <w:numFmt w:val="bullet"/>
      <w:lvlText w:val="•"/>
      <w:lvlJc w:val="left"/>
      <w:pPr>
        <w:tabs>
          <w:tab w:val="num" w:pos="5040"/>
        </w:tabs>
        <w:ind w:left="5040" w:hanging="360"/>
      </w:pPr>
      <w:rPr>
        <w:rFonts w:ascii="Times New Roman" w:hAnsi="Times New Roman" w:hint="default"/>
      </w:rPr>
    </w:lvl>
    <w:lvl w:ilvl="7" w:tplc="DE28609A" w:tentative="1">
      <w:start w:val="1"/>
      <w:numFmt w:val="bullet"/>
      <w:lvlText w:val="•"/>
      <w:lvlJc w:val="left"/>
      <w:pPr>
        <w:tabs>
          <w:tab w:val="num" w:pos="5760"/>
        </w:tabs>
        <w:ind w:left="5760" w:hanging="360"/>
      </w:pPr>
      <w:rPr>
        <w:rFonts w:ascii="Times New Roman" w:hAnsi="Times New Roman" w:hint="default"/>
      </w:rPr>
    </w:lvl>
    <w:lvl w:ilvl="8" w:tplc="70A4D2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CA058F"/>
    <w:multiLevelType w:val="hybridMultilevel"/>
    <w:tmpl w:val="C230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B66C83"/>
    <w:multiLevelType w:val="hybridMultilevel"/>
    <w:tmpl w:val="4F24A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6B481B"/>
    <w:multiLevelType w:val="hybridMultilevel"/>
    <w:tmpl w:val="E66E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95FD0"/>
    <w:multiLevelType w:val="hybridMultilevel"/>
    <w:tmpl w:val="1200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CD2E7A"/>
    <w:multiLevelType w:val="hybridMultilevel"/>
    <w:tmpl w:val="6284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4C7F79"/>
    <w:multiLevelType w:val="hybridMultilevel"/>
    <w:tmpl w:val="96E8A694"/>
    <w:lvl w:ilvl="0" w:tplc="1E76F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6C46E1"/>
    <w:multiLevelType w:val="multilevel"/>
    <w:tmpl w:val="BCCA3F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3CD50FB"/>
    <w:multiLevelType w:val="hybridMultilevel"/>
    <w:tmpl w:val="DCD6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356271"/>
    <w:multiLevelType w:val="hybridMultilevel"/>
    <w:tmpl w:val="8FB23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C66574"/>
    <w:multiLevelType w:val="hybridMultilevel"/>
    <w:tmpl w:val="B74C7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D379FF"/>
    <w:multiLevelType w:val="multilevel"/>
    <w:tmpl w:val="8CEE0C72"/>
    <w:lvl w:ilvl="0">
      <w:start w:val="1"/>
      <w:numFmt w:val="upperRoman"/>
      <w:pStyle w:val="Chapter"/>
      <w:suff w:val="space"/>
      <w:lvlText w:val="Chapter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B8F621F"/>
    <w:multiLevelType w:val="hybridMultilevel"/>
    <w:tmpl w:val="2B78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4407FF"/>
    <w:multiLevelType w:val="hybridMultilevel"/>
    <w:tmpl w:val="F91A2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207598"/>
    <w:multiLevelType w:val="hybridMultilevel"/>
    <w:tmpl w:val="56B0F222"/>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7164FA"/>
    <w:multiLevelType w:val="hybridMultilevel"/>
    <w:tmpl w:val="298A15F0"/>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FC6831"/>
    <w:multiLevelType w:val="hybridMultilevel"/>
    <w:tmpl w:val="D1EA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506D4B"/>
    <w:multiLevelType w:val="hybridMultilevel"/>
    <w:tmpl w:val="56D2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E6178"/>
    <w:multiLevelType w:val="hybridMultilevel"/>
    <w:tmpl w:val="0B76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1F5774"/>
    <w:multiLevelType w:val="hybridMultilevel"/>
    <w:tmpl w:val="AFEECA2E"/>
    <w:lvl w:ilvl="0" w:tplc="CE7E50DC">
      <w:start w:val="1"/>
      <w:numFmt w:val="bullet"/>
      <w:lvlText w:val="•"/>
      <w:lvlJc w:val="left"/>
      <w:pPr>
        <w:tabs>
          <w:tab w:val="num" w:pos="720"/>
        </w:tabs>
        <w:ind w:left="720" w:hanging="360"/>
      </w:pPr>
      <w:rPr>
        <w:rFonts w:ascii="Times New Roman" w:hAnsi="Times New Roman" w:hint="default"/>
      </w:rPr>
    </w:lvl>
    <w:lvl w:ilvl="1" w:tplc="7F9E5ED8" w:tentative="1">
      <w:start w:val="1"/>
      <w:numFmt w:val="bullet"/>
      <w:lvlText w:val="•"/>
      <w:lvlJc w:val="left"/>
      <w:pPr>
        <w:tabs>
          <w:tab w:val="num" w:pos="1440"/>
        </w:tabs>
        <w:ind w:left="1440" w:hanging="360"/>
      </w:pPr>
      <w:rPr>
        <w:rFonts w:ascii="Times New Roman" w:hAnsi="Times New Roman" w:hint="default"/>
      </w:rPr>
    </w:lvl>
    <w:lvl w:ilvl="2" w:tplc="EDE02F64" w:tentative="1">
      <w:start w:val="1"/>
      <w:numFmt w:val="bullet"/>
      <w:lvlText w:val="•"/>
      <w:lvlJc w:val="left"/>
      <w:pPr>
        <w:tabs>
          <w:tab w:val="num" w:pos="2160"/>
        </w:tabs>
        <w:ind w:left="2160" w:hanging="360"/>
      </w:pPr>
      <w:rPr>
        <w:rFonts w:ascii="Times New Roman" w:hAnsi="Times New Roman" w:hint="default"/>
      </w:rPr>
    </w:lvl>
    <w:lvl w:ilvl="3" w:tplc="69F8EF9A" w:tentative="1">
      <w:start w:val="1"/>
      <w:numFmt w:val="bullet"/>
      <w:lvlText w:val="•"/>
      <w:lvlJc w:val="left"/>
      <w:pPr>
        <w:tabs>
          <w:tab w:val="num" w:pos="2880"/>
        </w:tabs>
        <w:ind w:left="2880" w:hanging="360"/>
      </w:pPr>
      <w:rPr>
        <w:rFonts w:ascii="Times New Roman" w:hAnsi="Times New Roman" w:hint="default"/>
      </w:rPr>
    </w:lvl>
    <w:lvl w:ilvl="4" w:tplc="A274CCCE" w:tentative="1">
      <w:start w:val="1"/>
      <w:numFmt w:val="bullet"/>
      <w:lvlText w:val="•"/>
      <w:lvlJc w:val="left"/>
      <w:pPr>
        <w:tabs>
          <w:tab w:val="num" w:pos="3600"/>
        </w:tabs>
        <w:ind w:left="3600" w:hanging="360"/>
      </w:pPr>
      <w:rPr>
        <w:rFonts w:ascii="Times New Roman" w:hAnsi="Times New Roman" w:hint="default"/>
      </w:rPr>
    </w:lvl>
    <w:lvl w:ilvl="5" w:tplc="8F484030" w:tentative="1">
      <w:start w:val="1"/>
      <w:numFmt w:val="bullet"/>
      <w:lvlText w:val="•"/>
      <w:lvlJc w:val="left"/>
      <w:pPr>
        <w:tabs>
          <w:tab w:val="num" w:pos="4320"/>
        </w:tabs>
        <w:ind w:left="4320" w:hanging="360"/>
      </w:pPr>
      <w:rPr>
        <w:rFonts w:ascii="Times New Roman" w:hAnsi="Times New Roman" w:hint="default"/>
      </w:rPr>
    </w:lvl>
    <w:lvl w:ilvl="6" w:tplc="D876DA80" w:tentative="1">
      <w:start w:val="1"/>
      <w:numFmt w:val="bullet"/>
      <w:lvlText w:val="•"/>
      <w:lvlJc w:val="left"/>
      <w:pPr>
        <w:tabs>
          <w:tab w:val="num" w:pos="5040"/>
        </w:tabs>
        <w:ind w:left="5040" w:hanging="360"/>
      </w:pPr>
      <w:rPr>
        <w:rFonts w:ascii="Times New Roman" w:hAnsi="Times New Roman" w:hint="default"/>
      </w:rPr>
    </w:lvl>
    <w:lvl w:ilvl="7" w:tplc="F50C98BA" w:tentative="1">
      <w:start w:val="1"/>
      <w:numFmt w:val="bullet"/>
      <w:lvlText w:val="•"/>
      <w:lvlJc w:val="left"/>
      <w:pPr>
        <w:tabs>
          <w:tab w:val="num" w:pos="5760"/>
        </w:tabs>
        <w:ind w:left="5760" w:hanging="360"/>
      </w:pPr>
      <w:rPr>
        <w:rFonts w:ascii="Times New Roman" w:hAnsi="Times New Roman" w:hint="default"/>
      </w:rPr>
    </w:lvl>
    <w:lvl w:ilvl="8" w:tplc="9664F27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5FF435D"/>
    <w:multiLevelType w:val="hybridMultilevel"/>
    <w:tmpl w:val="066807DC"/>
    <w:lvl w:ilvl="0" w:tplc="D3980AB2">
      <w:start w:val="1"/>
      <w:numFmt w:val="bullet"/>
      <w:lvlText w:val="•"/>
      <w:lvlJc w:val="left"/>
      <w:pPr>
        <w:tabs>
          <w:tab w:val="num" w:pos="720"/>
        </w:tabs>
        <w:ind w:left="720" w:hanging="360"/>
      </w:pPr>
      <w:rPr>
        <w:rFonts w:ascii="Times New Roman" w:hAnsi="Times New Roman" w:hint="default"/>
      </w:rPr>
    </w:lvl>
    <w:lvl w:ilvl="1" w:tplc="AE28D476" w:tentative="1">
      <w:start w:val="1"/>
      <w:numFmt w:val="bullet"/>
      <w:lvlText w:val="•"/>
      <w:lvlJc w:val="left"/>
      <w:pPr>
        <w:tabs>
          <w:tab w:val="num" w:pos="1440"/>
        </w:tabs>
        <w:ind w:left="1440" w:hanging="360"/>
      </w:pPr>
      <w:rPr>
        <w:rFonts w:ascii="Times New Roman" w:hAnsi="Times New Roman" w:hint="default"/>
      </w:rPr>
    </w:lvl>
    <w:lvl w:ilvl="2" w:tplc="5EA659CA" w:tentative="1">
      <w:start w:val="1"/>
      <w:numFmt w:val="bullet"/>
      <w:lvlText w:val="•"/>
      <w:lvlJc w:val="left"/>
      <w:pPr>
        <w:tabs>
          <w:tab w:val="num" w:pos="2160"/>
        </w:tabs>
        <w:ind w:left="2160" w:hanging="360"/>
      </w:pPr>
      <w:rPr>
        <w:rFonts w:ascii="Times New Roman" w:hAnsi="Times New Roman" w:hint="default"/>
      </w:rPr>
    </w:lvl>
    <w:lvl w:ilvl="3" w:tplc="0312267E" w:tentative="1">
      <w:start w:val="1"/>
      <w:numFmt w:val="bullet"/>
      <w:lvlText w:val="•"/>
      <w:lvlJc w:val="left"/>
      <w:pPr>
        <w:tabs>
          <w:tab w:val="num" w:pos="2880"/>
        </w:tabs>
        <w:ind w:left="2880" w:hanging="360"/>
      </w:pPr>
      <w:rPr>
        <w:rFonts w:ascii="Times New Roman" w:hAnsi="Times New Roman" w:hint="default"/>
      </w:rPr>
    </w:lvl>
    <w:lvl w:ilvl="4" w:tplc="35FA2290" w:tentative="1">
      <w:start w:val="1"/>
      <w:numFmt w:val="bullet"/>
      <w:lvlText w:val="•"/>
      <w:lvlJc w:val="left"/>
      <w:pPr>
        <w:tabs>
          <w:tab w:val="num" w:pos="3600"/>
        </w:tabs>
        <w:ind w:left="3600" w:hanging="360"/>
      </w:pPr>
      <w:rPr>
        <w:rFonts w:ascii="Times New Roman" w:hAnsi="Times New Roman" w:hint="default"/>
      </w:rPr>
    </w:lvl>
    <w:lvl w:ilvl="5" w:tplc="5B8A3A7C" w:tentative="1">
      <w:start w:val="1"/>
      <w:numFmt w:val="bullet"/>
      <w:lvlText w:val="•"/>
      <w:lvlJc w:val="left"/>
      <w:pPr>
        <w:tabs>
          <w:tab w:val="num" w:pos="4320"/>
        </w:tabs>
        <w:ind w:left="4320" w:hanging="360"/>
      </w:pPr>
      <w:rPr>
        <w:rFonts w:ascii="Times New Roman" w:hAnsi="Times New Roman" w:hint="default"/>
      </w:rPr>
    </w:lvl>
    <w:lvl w:ilvl="6" w:tplc="2F96D646" w:tentative="1">
      <w:start w:val="1"/>
      <w:numFmt w:val="bullet"/>
      <w:lvlText w:val="•"/>
      <w:lvlJc w:val="left"/>
      <w:pPr>
        <w:tabs>
          <w:tab w:val="num" w:pos="5040"/>
        </w:tabs>
        <w:ind w:left="5040" w:hanging="360"/>
      </w:pPr>
      <w:rPr>
        <w:rFonts w:ascii="Times New Roman" w:hAnsi="Times New Roman" w:hint="default"/>
      </w:rPr>
    </w:lvl>
    <w:lvl w:ilvl="7" w:tplc="DF0A0DAA" w:tentative="1">
      <w:start w:val="1"/>
      <w:numFmt w:val="bullet"/>
      <w:lvlText w:val="•"/>
      <w:lvlJc w:val="left"/>
      <w:pPr>
        <w:tabs>
          <w:tab w:val="num" w:pos="5760"/>
        </w:tabs>
        <w:ind w:left="5760" w:hanging="360"/>
      </w:pPr>
      <w:rPr>
        <w:rFonts w:ascii="Times New Roman" w:hAnsi="Times New Roman" w:hint="default"/>
      </w:rPr>
    </w:lvl>
    <w:lvl w:ilvl="8" w:tplc="97EEF5C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6312A14"/>
    <w:multiLevelType w:val="hybridMultilevel"/>
    <w:tmpl w:val="F0DE1978"/>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6C04E8"/>
    <w:multiLevelType w:val="hybridMultilevel"/>
    <w:tmpl w:val="BDDAD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72F5523"/>
    <w:multiLevelType w:val="hybridMultilevel"/>
    <w:tmpl w:val="D2CE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A37005"/>
    <w:multiLevelType w:val="hybridMultilevel"/>
    <w:tmpl w:val="89B4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A1C755A"/>
    <w:multiLevelType w:val="hybridMultilevel"/>
    <w:tmpl w:val="7B8A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D82643"/>
    <w:multiLevelType w:val="hybridMultilevel"/>
    <w:tmpl w:val="07B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CF7964"/>
    <w:multiLevelType w:val="hybridMultilevel"/>
    <w:tmpl w:val="694288A8"/>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071A4C"/>
    <w:multiLevelType w:val="hybridMultilevel"/>
    <w:tmpl w:val="2DA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396A26"/>
    <w:multiLevelType w:val="hybridMultilevel"/>
    <w:tmpl w:val="0E50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1B7F2D"/>
    <w:multiLevelType w:val="multilevel"/>
    <w:tmpl w:val="607858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7EB23F14"/>
    <w:multiLevelType w:val="hybridMultilevel"/>
    <w:tmpl w:val="6BDA2CBA"/>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C0429A"/>
    <w:multiLevelType w:val="hybridMultilevel"/>
    <w:tmpl w:val="D17E6000"/>
    <w:lvl w:ilvl="0" w:tplc="4EA442AA">
      <w:start w:val="1"/>
      <w:numFmt w:val="upperLetter"/>
      <w:pStyle w:val="Appendix"/>
      <w:suff w:val="space"/>
      <w:lvlText w:val="Appendix %1"/>
      <w:lvlJc w:val="left"/>
      <w:pPr>
        <w:ind w:left="720"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DE4EF5"/>
    <w:multiLevelType w:val="hybridMultilevel"/>
    <w:tmpl w:val="885A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12"/>
  </w:num>
  <w:num w:numId="4">
    <w:abstractNumId w:val="3"/>
  </w:num>
  <w:num w:numId="5">
    <w:abstractNumId w:val="1"/>
  </w:num>
  <w:num w:numId="6">
    <w:abstractNumId w:val="14"/>
  </w:num>
  <w:num w:numId="7">
    <w:abstractNumId w:val="7"/>
  </w:num>
  <w:num w:numId="8">
    <w:abstractNumId w:val="4"/>
  </w:num>
  <w:num w:numId="9">
    <w:abstractNumId w:val="27"/>
  </w:num>
  <w:num w:numId="10">
    <w:abstractNumId w:val="28"/>
  </w:num>
  <w:num w:numId="11">
    <w:abstractNumId w:val="37"/>
  </w:num>
  <w:num w:numId="12">
    <w:abstractNumId w:val="20"/>
  </w:num>
  <w:num w:numId="13">
    <w:abstractNumId w:val="11"/>
  </w:num>
  <w:num w:numId="14">
    <w:abstractNumId w:val="9"/>
  </w:num>
  <w:num w:numId="15">
    <w:abstractNumId w:val="16"/>
  </w:num>
  <w:num w:numId="16">
    <w:abstractNumId w:val="21"/>
  </w:num>
  <w:num w:numId="17">
    <w:abstractNumId w:val="38"/>
  </w:num>
  <w:num w:numId="18">
    <w:abstractNumId w:val="31"/>
  </w:num>
  <w:num w:numId="19">
    <w:abstractNumId w:val="34"/>
  </w:num>
  <w:num w:numId="20">
    <w:abstractNumId w:val="26"/>
  </w:num>
  <w:num w:numId="21">
    <w:abstractNumId w:val="2"/>
  </w:num>
  <w:num w:numId="22">
    <w:abstractNumId w:val="5"/>
  </w:num>
  <w:num w:numId="23">
    <w:abstractNumId w:val="17"/>
  </w:num>
  <w:num w:numId="24">
    <w:abstractNumId w:val="36"/>
  </w:num>
  <w:num w:numId="25">
    <w:abstractNumId w:val="30"/>
  </w:num>
  <w:num w:numId="26">
    <w:abstractNumId w:val="13"/>
  </w:num>
  <w:num w:numId="27">
    <w:abstractNumId w:val="6"/>
  </w:num>
  <w:num w:numId="28">
    <w:abstractNumId w:val="32"/>
  </w:num>
  <w:num w:numId="29">
    <w:abstractNumId w:val="39"/>
  </w:num>
  <w:num w:numId="30">
    <w:abstractNumId w:val="29"/>
  </w:num>
  <w:num w:numId="31">
    <w:abstractNumId w:val="23"/>
  </w:num>
  <w:num w:numId="32">
    <w:abstractNumId w:val="35"/>
  </w:num>
  <w:num w:numId="33">
    <w:abstractNumId w:val="22"/>
  </w:num>
  <w:num w:numId="34">
    <w:abstractNumId w:val="0"/>
  </w:num>
  <w:num w:numId="35">
    <w:abstractNumId w:val="18"/>
  </w:num>
  <w:num w:numId="36">
    <w:abstractNumId w:val="8"/>
  </w:num>
  <w:num w:numId="37">
    <w:abstractNumId w:val="10"/>
  </w:num>
  <w:num w:numId="38">
    <w:abstractNumId w:val="40"/>
  </w:num>
  <w:num w:numId="39">
    <w:abstractNumId w:val="19"/>
  </w:num>
  <w:num w:numId="40">
    <w:abstractNumId w:val="33"/>
  </w:num>
  <w:num w:numId="41">
    <w:abstractNumId w:val="41"/>
  </w:num>
  <w:num w:numId="42">
    <w:abstractNumId w:val="24"/>
  </w:num>
  <w:num w:numId="43">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A"/>
    <w:rsid w:val="0000025A"/>
    <w:rsid w:val="00024178"/>
    <w:rsid w:val="00026A64"/>
    <w:rsid w:val="00032047"/>
    <w:rsid w:val="000351BC"/>
    <w:rsid w:val="00041BCC"/>
    <w:rsid w:val="00043E51"/>
    <w:rsid w:val="000468CD"/>
    <w:rsid w:val="00050F06"/>
    <w:rsid w:val="0005168B"/>
    <w:rsid w:val="000525CA"/>
    <w:rsid w:val="00056367"/>
    <w:rsid w:val="00064C46"/>
    <w:rsid w:val="0007063B"/>
    <w:rsid w:val="00084ED0"/>
    <w:rsid w:val="0008502F"/>
    <w:rsid w:val="0009231F"/>
    <w:rsid w:val="00095EE3"/>
    <w:rsid w:val="000A34EB"/>
    <w:rsid w:val="000A6C11"/>
    <w:rsid w:val="000B5339"/>
    <w:rsid w:val="000C00B1"/>
    <w:rsid w:val="000C53EA"/>
    <w:rsid w:val="000D0D57"/>
    <w:rsid w:val="000D61B9"/>
    <w:rsid w:val="000E0156"/>
    <w:rsid w:val="000E18C1"/>
    <w:rsid w:val="000E3E6C"/>
    <w:rsid w:val="000F2254"/>
    <w:rsid w:val="000F30FE"/>
    <w:rsid w:val="000F41AA"/>
    <w:rsid w:val="000F4494"/>
    <w:rsid w:val="00110A3A"/>
    <w:rsid w:val="00110AAE"/>
    <w:rsid w:val="00111D40"/>
    <w:rsid w:val="00117516"/>
    <w:rsid w:val="00120FEF"/>
    <w:rsid w:val="001225FC"/>
    <w:rsid w:val="001239AA"/>
    <w:rsid w:val="001302E6"/>
    <w:rsid w:val="00136465"/>
    <w:rsid w:val="0013780A"/>
    <w:rsid w:val="00156356"/>
    <w:rsid w:val="00160701"/>
    <w:rsid w:val="00164F50"/>
    <w:rsid w:val="0017315C"/>
    <w:rsid w:val="00177485"/>
    <w:rsid w:val="00185F70"/>
    <w:rsid w:val="001928EA"/>
    <w:rsid w:val="00197666"/>
    <w:rsid w:val="001A12F8"/>
    <w:rsid w:val="001A1409"/>
    <w:rsid w:val="001A5811"/>
    <w:rsid w:val="001B31D2"/>
    <w:rsid w:val="001B4229"/>
    <w:rsid w:val="001C2588"/>
    <w:rsid w:val="001C4A22"/>
    <w:rsid w:val="001C5254"/>
    <w:rsid w:val="001E2AA5"/>
    <w:rsid w:val="001E2C41"/>
    <w:rsid w:val="001F314C"/>
    <w:rsid w:val="00205410"/>
    <w:rsid w:val="0020543E"/>
    <w:rsid w:val="0021065A"/>
    <w:rsid w:val="002157DF"/>
    <w:rsid w:val="0021672F"/>
    <w:rsid w:val="00217BB1"/>
    <w:rsid w:val="00217F81"/>
    <w:rsid w:val="002208DB"/>
    <w:rsid w:val="00226A43"/>
    <w:rsid w:val="00230D40"/>
    <w:rsid w:val="00236A03"/>
    <w:rsid w:val="00250A3A"/>
    <w:rsid w:val="00260BA2"/>
    <w:rsid w:val="00260EDD"/>
    <w:rsid w:val="00260EF6"/>
    <w:rsid w:val="00266DF3"/>
    <w:rsid w:val="00270634"/>
    <w:rsid w:val="00270946"/>
    <w:rsid w:val="00270E80"/>
    <w:rsid w:val="00271582"/>
    <w:rsid w:val="00272EDA"/>
    <w:rsid w:val="00273CFD"/>
    <w:rsid w:val="00280F04"/>
    <w:rsid w:val="00290B10"/>
    <w:rsid w:val="002B1CA9"/>
    <w:rsid w:val="002B3667"/>
    <w:rsid w:val="002B4572"/>
    <w:rsid w:val="002C1AC6"/>
    <w:rsid w:val="002C59BB"/>
    <w:rsid w:val="002D482A"/>
    <w:rsid w:val="002D4D34"/>
    <w:rsid w:val="002D7F8C"/>
    <w:rsid w:val="002F5563"/>
    <w:rsid w:val="002F718A"/>
    <w:rsid w:val="003026C3"/>
    <w:rsid w:val="00307C0B"/>
    <w:rsid w:val="003100D0"/>
    <w:rsid w:val="003138D3"/>
    <w:rsid w:val="0031729F"/>
    <w:rsid w:val="00322516"/>
    <w:rsid w:val="00322787"/>
    <w:rsid w:val="00326322"/>
    <w:rsid w:val="00337C65"/>
    <w:rsid w:val="003403ED"/>
    <w:rsid w:val="00342935"/>
    <w:rsid w:val="0034378B"/>
    <w:rsid w:val="00354F08"/>
    <w:rsid w:val="003769F6"/>
    <w:rsid w:val="00377EE5"/>
    <w:rsid w:val="0038717E"/>
    <w:rsid w:val="003879DA"/>
    <w:rsid w:val="003945D7"/>
    <w:rsid w:val="003A0646"/>
    <w:rsid w:val="003A3A09"/>
    <w:rsid w:val="003B717F"/>
    <w:rsid w:val="003C03A7"/>
    <w:rsid w:val="003C1851"/>
    <w:rsid w:val="003C193A"/>
    <w:rsid w:val="003C414B"/>
    <w:rsid w:val="003C5E6E"/>
    <w:rsid w:val="003D01DB"/>
    <w:rsid w:val="003E63D4"/>
    <w:rsid w:val="003F6059"/>
    <w:rsid w:val="00401D7B"/>
    <w:rsid w:val="00416083"/>
    <w:rsid w:val="00416DE1"/>
    <w:rsid w:val="00421A87"/>
    <w:rsid w:val="00434E3E"/>
    <w:rsid w:val="004453AA"/>
    <w:rsid w:val="004514DE"/>
    <w:rsid w:val="00453E78"/>
    <w:rsid w:val="0045473D"/>
    <w:rsid w:val="0045548D"/>
    <w:rsid w:val="004618A0"/>
    <w:rsid w:val="004673F1"/>
    <w:rsid w:val="0048375E"/>
    <w:rsid w:val="00486446"/>
    <w:rsid w:val="0048747A"/>
    <w:rsid w:val="00495BC6"/>
    <w:rsid w:val="00496523"/>
    <w:rsid w:val="00496628"/>
    <w:rsid w:val="004A7C0F"/>
    <w:rsid w:val="004B32D1"/>
    <w:rsid w:val="004B3750"/>
    <w:rsid w:val="004B44AE"/>
    <w:rsid w:val="004C5F16"/>
    <w:rsid w:val="004E1C38"/>
    <w:rsid w:val="004E21CD"/>
    <w:rsid w:val="004F726B"/>
    <w:rsid w:val="00500D00"/>
    <w:rsid w:val="0052692E"/>
    <w:rsid w:val="00534B17"/>
    <w:rsid w:val="00540F8C"/>
    <w:rsid w:val="00544011"/>
    <w:rsid w:val="00551176"/>
    <w:rsid w:val="00554479"/>
    <w:rsid w:val="0055675A"/>
    <w:rsid w:val="0056222F"/>
    <w:rsid w:val="00562477"/>
    <w:rsid w:val="00572850"/>
    <w:rsid w:val="00573396"/>
    <w:rsid w:val="00576562"/>
    <w:rsid w:val="00593F1B"/>
    <w:rsid w:val="00594BCC"/>
    <w:rsid w:val="005A7ADA"/>
    <w:rsid w:val="005B4808"/>
    <w:rsid w:val="005B5F4C"/>
    <w:rsid w:val="005D54A0"/>
    <w:rsid w:val="005D5918"/>
    <w:rsid w:val="005D5CB4"/>
    <w:rsid w:val="005D6B98"/>
    <w:rsid w:val="005E7AFA"/>
    <w:rsid w:val="005F4F9C"/>
    <w:rsid w:val="00615D32"/>
    <w:rsid w:val="00616177"/>
    <w:rsid w:val="0061747E"/>
    <w:rsid w:val="00617607"/>
    <w:rsid w:val="00620840"/>
    <w:rsid w:val="00624313"/>
    <w:rsid w:val="0063049A"/>
    <w:rsid w:val="006341E3"/>
    <w:rsid w:val="0065576F"/>
    <w:rsid w:val="0066246D"/>
    <w:rsid w:val="00663DEC"/>
    <w:rsid w:val="00674632"/>
    <w:rsid w:val="00676A84"/>
    <w:rsid w:val="0067700A"/>
    <w:rsid w:val="00687419"/>
    <w:rsid w:val="00691951"/>
    <w:rsid w:val="00694FF1"/>
    <w:rsid w:val="006B6D52"/>
    <w:rsid w:val="006C4E81"/>
    <w:rsid w:val="006C5356"/>
    <w:rsid w:val="006D10A9"/>
    <w:rsid w:val="006D2C90"/>
    <w:rsid w:val="006E118E"/>
    <w:rsid w:val="006E1B38"/>
    <w:rsid w:val="006E7453"/>
    <w:rsid w:val="006F4BFF"/>
    <w:rsid w:val="006F7E8A"/>
    <w:rsid w:val="00703591"/>
    <w:rsid w:val="007149ED"/>
    <w:rsid w:val="0072086C"/>
    <w:rsid w:val="00721067"/>
    <w:rsid w:val="00727E0D"/>
    <w:rsid w:val="00734704"/>
    <w:rsid w:val="00735B46"/>
    <w:rsid w:val="00735E97"/>
    <w:rsid w:val="00742D1F"/>
    <w:rsid w:val="00742F65"/>
    <w:rsid w:val="00746549"/>
    <w:rsid w:val="007517AF"/>
    <w:rsid w:val="00753920"/>
    <w:rsid w:val="00760DA3"/>
    <w:rsid w:val="00764996"/>
    <w:rsid w:val="00764BF0"/>
    <w:rsid w:val="007827B6"/>
    <w:rsid w:val="00792CBE"/>
    <w:rsid w:val="00796B58"/>
    <w:rsid w:val="00797334"/>
    <w:rsid w:val="007A5DF2"/>
    <w:rsid w:val="007B4DC4"/>
    <w:rsid w:val="007B4E71"/>
    <w:rsid w:val="007C107E"/>
    <w:rsid w:val="007D1C1B"/>
    <w:rsid w:val="007D4D63"/>
    <w:rsid w:val="007D55F9"/>
    <w:rsid w:val="007E1313"/>
    <w:rsid w:val="007E39CF"/>
    <w:rsid w:val="007E522B"/>
    <w:rsid w:val="007E554C"/>
    <w:rsid w:val="007F0554"/>
    <w:rsid w:val="007F3DDF"/>
    <w:rsid w:val="007F614F"/>
    <w:rsid w:val="00801A32"/>
    <w:rsid w:val="00807F1B"/>
    <w:rsid w:val="00812BF9"/>
    <w:rsid w:val="00821DE8"/>
    <w:rsid w:val="0083136E"/>
    <w:rsid w:val="0084625A"/>
    <w:rsid w:val="008540D7"/>
    <w:rsid w:val="008604E2"/>
    <w:rsid w:val="00867149"/>
    <w:rsid w:val="008715DA"/>
    <w:rsid w:val="00883578"/>
    <w:rsid w:val="00887244"/>
    <w:rsid w:val="00890943"/>
    <w:rsid w:val="008A343E"/>
    <w:rsid w:val="008C05A5"/>
    <w:rsid w:val="008C30A6"/>
    <w:rsid w:val="008C3248"/>
    <w:rsid w:val="008C3A85"/>
    <w:rsid w:val="008D1DAE"/>
    <w:rsid w:val="008D4DAB"/>
    <w:rsid w:val="008D501F"/>
    <w:rsid w:val="008D776B"/>
    <w:rsid w:val="008E7DC3"/>
    <w:rsid w:val="008F0F23"/>
    <w:rsid w:val="008F59C6"/>
    <w:rsid w:val="00903E3D"/>
    <w:rsid w:val="009045F9"/>
    <w:rsid w:val="0091181F"/>
    <w:rsid w:val="00923DED"/>
    <w:rsid w:val="00925CD6"/>
    <w:rsid w:val="0092740F"/>
    <w:rsid w:val="00927AAF"/>
    <w:rsid w:val="00943940"/>
    <w:rsid w:val="009505A6"/>
    <w:rsid w:val="009565AB"/>
    <w:rsid w:val="00956AB3"/>
    <w:rsid w:val="009645C4"/>
    <w:rsid w:val="0096709E"/>
    <w:rsid w:val="00972EC7"/>
    <w:rsid w:val="009747BC"/>
    <w:rsid w:val="00976ABF"/>
    <w:rsid w:val="00977573"/>
    <w:rsid w:val="00991B1A"/>
    <w:rsid w:val="00992291"/>
    <w:rsid w:val="009B56AF"/>
    <w:rsid w:val="009C1AD1"/>
    <w:rsid w:val="009C35C7"/>
    <w:rsid w:val="009C5B40"/>
    <w:rsid w:val="009D1CD1"/>
    <w:rsid w:val="009E4390"/>
    <w:rsid w:val="009E698F"/>
    <w:rsid w:val="009F11EF"/>
    <w:rsid w:val="009F5660"/>
    <w:rsid w:val="00A01F18"/>
    <w:rsid w:val="00A03CCA"/>
    <w:rsid w:val="00A04162"/>
    <w:rsid w:val="00A11D79"/>
    <w:rsid w:val="00A13610"/>
    <w:rsid w:val="00A16128"/>
    <w:rsid w:val="00A317A1"/>
    <w:rsid w:val="00A32B15"/>
    <w:rsid w:val="00A41CBE"/>
    <w:rsid w:val="00A52C53"/>
    <w:rsid w:val="00A54233"/>
    <w:rsid w:val="00A54ECF"/>
    <w:rsid w:val="00A61A98"/>
    <w:rsid w:val="00A62474"/>
    <w:rsid w:val="00A64E79"/>
    <w:rsid w:val="00A7358F"/>
    <w:rsid w:val="00A86AB0"/>
    <w:rsid w:val="00A87A37"/>
    <w:rsid w:val="00A9255B"/>
    <w:rsid w:val="00A9305D"/>
    <w:rsid w:val="00A96230"/>
    <w:rsid w:val="00AA1A5B"/>
    <w:rsid w:val="00AB1361"/>
    <w:rsid w:val="00AB60F2"/>
    <w:rsid w:val="00AB7186"/>
    <w:rsid w:val="00AD5391"/>
    <w:rsid w:val="00B0748E"/>
    <w:rsid w:val="00B241FE"/>
    <w:rsid w:val="00B24BB7"/>
    <w:rsid w:val="00B27515"/>
    <w:rsid w:val="00B27A62"/>
    <w:rsid w:val="00B41F9F"/>
    <w:rsid w:val="00B640F6"/>
    <w:rsid w:val="00B70D68"/>
    <w:rsid w:val="00B71921"/>
    <w:rsid w:val="00B7453D"/>
    <w:rsid w:val="00B801CD"/>
    <w:rsid w:val="00B833CB"/>
    <w:rsid w:val="00B922E5"/>
    <w:rsid w:val="00BB5B1B"/>
    <w:rsid w:val="00BB714C"/>
    <w:rsid w:val="00BC0E98"/>
    <w:rsid w:val="00BC23FF"/>
    <w:rsid w:val="00BC2C3F"/>
    <w:rsid w:val="00BC52F2"/>
    <w:rsid w:val="00BC66E4"/>
    <w:rsid w:val="00BE2665"/>
    <w:rsid w:val="00BE41DF"/>
    <w:rsid w:val="00C07E80"/>
    <w:rsid w:val="00C21B67"/>
    <w:rsid w:val="00C238CB"/>
    <w:rsid w:val="00C400B0"/>
    <w:rsid w:val="00C41714"/>
    <w:rsid w:val="00C5051F"/>
    <w:rsid w:val="00C54A6F"/>
    <w:rsid w:val="00C55EC1"/>
    <w:rsid w:val="00C63F43"/>
    <w:rsid w:val="00C73B9C"/>
    <w:rsid w:val="00C73E1E"/>
    <w:rsid w:val="00C74427"/>
    <w:rsid w:val="00C7617A"/>
    <w:rsid w:val="00C77FDE"/>
    <w:rsid w:val="00C8286C"/>
    <w:rsid w:val="00C85F3C"/>
    <w:rsid w:val="00CA35CD"/>
    <w:rsid w:val="00CB47EC"/>
    <w:rsid w:val="00CC0D56"/>
    <w:rsid w:val="00CC6885"/>
    <w:rsid w:val="00CE1CAA"/>
    <w:rsid w:val="00CE4067"/>
    <w:rsid w:val="00CE5BAF"/>
    <w:rsid w:val="00CF5C8A"/>
    <w:rsid w:val="00D053B5"/>
    <w:rsid w:val="00D13DB4"/>
    <w:rsid w:val="00D13F19"/>
    <w:rsid w:val="00D22A8A"/>
    <w:rsid w:val="00D2369D"/>
    <w:rsid w:val="00D33853"/>
    <w:rsid w:val="00D33E94"/>
    <w:rsid w:val="00D6320F"/>
    <w:rsid w:val="00D747E3"/>
    <w:rsid w:val="00D7485F"/>
    <w:rsid w:val="00D75C1E"/>
    <w:rsid w:val="00D766F3"/>
    <w:rsid w:val="00D853A3"/>
    <w:rsid w:val="00D933DC"/>
    <w:rsid w:val="00D9418D"/>
    <w:rsid w:val="00D9728C"/>
    <w:rsid w:val="00DB425F"/>
    <w:rsid w:val="00DC11D5"/>
    <w:rsid w:val="00DC12A7"/>
    <w:rsid w:val="00DD6579"/>
    <w:rsid w:val="00DE257B"/>
    <w:rsid w:val="00DE2F7D"/>
    <w:rsid w:val="00E05226"/>
    <w:rsid w:val="00E126FE"/>
    <w:rsid w:val="00E15CA3"/>
    <w:rsid w:val="00E203D0"/>
    <w:rsid w:val="00E26617"/>
    <w:rsid w:val="00E30115"/>
    <w:rsid w:val="00E551F9"/>
    <w:rsid w:val="00E56C31"/>
    <w:rsid w:val="00E61C22"/>
    <w:rsid w:val="00E64769"/>
    <w:rsid w:val="00E76B4A"/>
    <w:rsid w:val="00E83DAC"/>
    <w:rsid w:val="00E91269"/>
    <w:rsid w:val="00E944EF"/>
    <w:rsid w:val="00E9621D"/>
    <w:rsid w:val="00EA4282"/>
    <w:rsid w:val="00EB6E2C"/>
    <w:rsid w:val="00EC0F64"/>
    <w:rsid w:val="00EC138F"/>
    <w:rsid w:val="00EC1B35"/>
    <w:rsid w:val="00EC5411"/>
    <w:rsid w:val="00ED0A57"/>
    <w:rsid w:val="00ED59C8"/>
    <w:rsid w:val="00EE0E47"/>
    <w:rsid w:val="00EF115F"/>
    <w:rsid w:val="00EF124F"/>
    <w:rsid w:val="00EF20DA"/>
    <w:rsid w:val="00EF58EB"/>
    <w:rsid w:val="00EF6FE0"/>
    <w:rsid w:val="00F015FD"/>
    <w:rsid w:val="00F016B7"/>
    <w:rsid w:val="00F0268C"/>
    <w:rsid w:val="00F20161"/>
    <w:rsid w:val="00F22337"/>
    <w:rsid w:val="00F24E96"/>
    <w:rsid w:val="00F301CB"/>
    <w:rsid w:val="00F43289"/>
    <w:rsid w:val="00F556FF"/>
    <w:rsid w:val="00F57047"/>
    <w:rsid w:val="00F61C85"/>
    <w:rsid w:val="00F636FD"/>
    <w:rsid w:val="00F67591"/>
    <w:rsid w:val="00F70B74"/>
    <w:rsid w:val="00F82D4E"/>
    <w:rsid w:val="00F84041"/>
    <w:rsid w:val="00F852F9"/>
    <w:rsid w:val="00F8540C"/>
    <w:rsid w:val="00F95680"/>
    <w:rsid w:val="00FA39F0"/>
    <w:rsid w:val="00FB4076"/>
    <w:rsid w:val="00FB5D57"/>
    <w:rsid w:val="00FD1666"/>
    <w:rsid w:val="00FD372F"/>
    <w:rsid w:val="00FE0661"/>
    <w:rsid w:val="00FE2696"/>
    <w:rsid w:val="00FE28FA"/>
    <w:rsid w:val="00FE7781"/>
    <w:rsid w:val="00FF1754"/>
    <w:rsid w:val="00FF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479DBC2"/>
  <w15:chartTrackingRefBased/>
  <w15:docId w15:val="{A7C8CA8D-E7C9-4EF6-8962-21F84E5D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076"/>
    <w:pPr>
      <w:jc w:val="both"/>
    </w:pPr>
    <w:rPr>
      <w:rFonts w:asciiTheme="majorHAnsi" w:hAnsiTheme="majorHAnsi"/>
    </w:rPr>
  </w:style>
  <w:style w:type="paragraph" w:styleId="Heading1">
    <w:name w:val="heading 1"/>
    <w:basedOn w:val="Normal"/>
    <w:next w:val="Normal"/>
    <w:link w:val="Heading1Char"/>
    <w:rsid w:val="00AB1361"/>
    <w:pPr>
      <w:keepNext/>
      <w:keepLines/>
      <w:spacing w:before="240" w:after="0" w:line="240" w:lineRule="auto"/>
      <w:outlineLvl w:val="0"/>
    </w:pPr>
    <w:rPr>
      <w:rFonts w:eastAsia="Museo 300" w:cs="Museo 300"/>
      <w:color w:val="0070C0"/>
      <w:sz w:val="32"/>
      <w:szCs w:val="32"/>
      <w:lang w:eastAsia="en-GB"/>
    </w:rPr>
  </w:style>
  <w:style w:type="paragraph" w:styleId="Heading2">
    <w:name w:val="heading 2"/>
    <w:basedOn w:val="Normal"/>
    <w:next w:val="Heading3"/>
    <w:link w:val="Heading2Char"/>
    <w:qFormat/>
    <w:rsid w:val="007C107E"/>
    <w:pPr>
      <w:keepNext/>
      <w:keepLines/>
      <w:spacing w:before="40" w:after="0" w:line="240" w:lineRule="auto"/>
      <w:outlineLvl w:val="1"/>
    </w:pPr>
    <w:rPr>
      <w:rFonts w:ascii="Calibri Light" w:eastAsia="Museo 300" w:hAnsi="Calibri Light" w:cs="Museo 300"/>
      <w:color w:val="2F5496" w:themeColor="accent5" w:themeShade="BF"/>
      <w:sz w:val="28"/>
      <w:szCs w:val="26"/>
      <w:lang w:eastAsia="en-GB"/>
    </w:rPr>
  </w:style>
  <w:style w:type="paragraph" w:styleId="Heading3">
    <w:name w:val="heading 3"/>
    <w:basedOn w:val="Normal"/>
    <w:next w:val="Heading4"/>
    <w:link w:val="Heading3Char"/>
    <w:rsid w:val="007C107E"/>
    <w:pPr>
      <w:keepNext/>
      <w:keepLines/>
      <w:spacing w:before="40" w:after="0" w:line="240" w:lineRule="auto"/>
      <w:outlineLvl w:val="2"/>
    </w:pPr>
    <w:rPr>
      <w:rFonts w:ascii="Calibri Light" w:eastAsia="Museo 300" w:hAnsi="Calibri Light" w:cs="Museo 300"/>
      <w:color w:val="2F5496" w:themeColor="accent5" w:themeShade="BF"/>
      <w:sz w:val="26"/>
      <w:szCs w:val="24"/>
      <w:lang w:eastAsia="en-GB"/>
    </w:rPr>
  </w:style>
  <w:style w:type="paragraph" w:styleId="Heading4">
    <w:name w:val="heading 4"/>
    <w:basedOn w:val="Normal"/>
    <w:next w:val="Normal"/>
    <w:link w:val="Heading4Char"/>
    <w:autoRedefine/>
    <w:qFormat/>
    <w:rsid w:val="007C107E"/>
    <w:pPr>
      <w:keepNext/>
      <w:keepLines/>
      <w:spacing w:before="40" w:after="0" w:line="240" w:lineRule="auto"/>
      <w:outlineLvl w:val="3"/>
    </w:pPr>
    <w:rPr>
      <w:rFonts w:ascii="Calibri Light" w:eastAsia="Museo 300" w:hAnsi="Calibri Light" w:cs="Museo 300"/>
      <w:i/>
      <w:color w:val="2F5496" w:themeColor="accent5" w:themeShade="BF"/>
      <w:sz w:val="24"/>
      <w:lang w:eastAsia="en-GB"/>
    </w:rPr>
  </w:style>
  <w:style w:type="paragraph" w:styleId="Heading5">
    <w:name w:val="heading 5"/>
    <w:basedOn w:val="Normal"/>
    <w:next w:val="Normal"/>
    <w:link w:val="Heading5Char"/>
    <w:qFormat/>
    <w:rsid w:val="007C107E"/>
    <w:pPr>
      <w:keepNext/>
      <w:keepLines/>
      <w:spacing w:before="40" w:after="40" w:line="240" w:lineRule="auto"/>
      <w:contextualSpacing/>
      <w:outlineLvl w:val="4"/>
    </w:pPr>
    <w:rPr>
      <w:rFonts w:ascii="Calibri Light" w:eastAsia="Univers LT Std 45 Light" w:hAnsi="Calibri Light" w:cs="Univers LT Std 45 Light"/>
      <w:b/>
      <w:color w:val="2F5496" w:themeColor="accent5" w:themeShade="BF"/>
      <w:lang w:eastAsia="en-GB"/>
    </w:rPr>
  </w:style>
  <w:style w:type="paragraph" w:styleId="Heading6">
    <w:name w:val="heading 6"/>
    <w:basedOn w:val="Normal"/>
    <w:next w:val="Normal"/>
    <w:link w:val="Heading6Char"/>
    <w:rsid w:val="007C107E"/>
    <w:pPr>
      <w:keepNext/>
      <w:keepLines/>
      <w:spacing w:before="200" w:after="40" w:line="240" w:lineRule="auto"/>
      <w:contextualSpacing/>
      <w:outlineLvl w:val="5"/>
    </w:pPr>
    <w:rPr>
      <w:rFonts w:ascii="Calibri Light" w:eastAsia="Univers LT Std 45 Light" w:hAnsi="Calibri Light" w:cs="Univers LT Std 45 Light"/>
      <w:b/>
      <w:color w:val="2F5496" w:themeColor="accent5" w:themeShade="BF"/>
      <w:sz w:val="20"/>
      <w:szCs w:val="20"/>
      <w:lang w:eastAsia="en-GB"/>
    </w:rPr>
  </w:style>
  <w:style w:type="paragraph" w:styleId="Heading7">
    <w:name w:val="heading 7"/>
    <w:basedOn w:val="Normal"/>
    <w:next w:val="Normal"/>
    <w:link w:val="Heading7Char"/>
    <w:uiPriority w:val="9"/>
    <w:semiHidden/>
    <w:unhideWhenUsed/>
    <w:qFormat/>
    <w:rsid w:val="00DC11D5"/>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next w:val="Normal"/>
    <w:rsid w:val="007C107E"/>
    <w:pPr>
      <w:pageBreakBefore/>
      <w:numPr>
        <w:numId w:val="38"/>
      </w:numPr>
      <w:spacing w:after="120" w:line="240" w:lineRule="auto"/>
    </w:pPr>
    <w:rPr>
      <w:rFonts w:ascii="Cambria" w:eastAsia="Museo 300" w:hAnsi="Cambria" w:cs="Museo 300"/>
      <w:color w:val="2E74B5" w:themeColor="accent1" w:themeShade="BF"/>
      <w:sz w:val="32"/>
      <w:szCs w:val="44"/>
      <w:lang w:eastAsia="en-GB"/>
    </w:rPr>
  </w:style>
  <w:style w:type="character" w:customStyle="1" w:styleId="Heading1Char">
    <w:name w:val="Heading 1 Char"/>
    <w:basedOn w:val="DefaultParagraphFont"/>
    <w:link w:val="Heading1"/>
    <w:rsid w:val="00AB1361"/>
    <w:rPr>
      <w:rFonts w:asciiTheme="majorHAnsi" w:eastAsia="Museo 300" w:hAnsiTheme="majorHAnsi" w:cs="Museo 300"/>
      <w:color w:val="0070C0"/>
      <w:sz w:val="32"/>
      <w:szCs w:val="32"/>
      <w:lang w:eastAsia="en-GB"/>
    </w:rPr>
  </w:style>
  <w:style w:type="character" w:customStyle="1" w:styleId="Heading2Char">
    <w:name w:val="Heading 2 Char"/>
    <w:basedOn w:val="DefaultParagraphFont"/>
    <w:link w:val="Heading2"/>
    <w:rsid w:val="007C107E"/>
    <w:rPr>
      <w:rFonts w:ascii="Calibri Light" w:eastAsia="Museo 300" w:hAnsi="Calibri Light" w:cs="Museo 300"/>
      <w:color w:val="2F5496" w:themeColor="accent5" w:themeShade="BF"/>
      <w:sz w:val="28"/>
      <w:szCs w:val="26"/>
      <w:lang w:eastAsia="en-GB"/>
    </w:rPr>
  </w:style>
  <w:style w:type="character" w:customStyle="1" w:styleId="Heading3Char">
    <w:name w:val="Heading 3 Char"/>
    <w:basedOn w:val="DefaultParagraphFont"/>
    <w:link w:val="Heading3"/>
    <w:rsid w:val="007C107E"/>
    <w:rPr>
      <w:rFonts w:ascii="Calibri Light" w:eastAsia="Museo 300" w:hAnsi="Calibri Light" w:cs="Museo 300"/>
      <w:color w:val="2F5496" w:themeColor="accent5" w:themeShade="BF"/>
      <w:sz w:val="26"/>
      <w:szCs w:val="24"/>
      <w:lang w:eastAsia="en-GB"/>
    </w:rPr>
  </w:style>
  <w:style w:type="character" w:customStyle="1" w:styleId="Heading4Char">
    <w:name w:val="Heading 4 Char"/>
    <w:basedOn w:val="DefaultParagraphFont"/>
    <w:link w:val="Heading4"/>
    <w:rsid w:val="007C107E"/>
    <w:rPr>
      <w:rFonts w:ascii="Calibri Light" w:eastAsia="Museo 300" w:hAnsi="Calibri Light" w:cs="Museo 300"/>
      <w:i/>
      <w:color w:val="2F5496" w:themeColor="accent5" w:themeShade="BF"/>
      <w:sz w:val="24"/>
      <w:lang w:eastAsia="en-GB"/>
    </w:rPr>
  </w:style>
  <w:style w:type="paragraph" w:styleId="Title">
    <w:name w:val="Title"/>
    <w:basedOn w:val="Normal"/>
    <w:next w:val="Normal"/>
    <w:link w:val="TitleChar"/>
    <w:uiPriority w:val="10"/>
    <w:qFormat/>
    <w:rsid w:val="00735B46"/>
    <w:pPr>
      <w:keepNext/>
      <w:keepLines/>
      <w:spacing w:after="0"/>
    </w:pPr>
    <w:rPr>
      <w:rFonts w:eastAsia="Museo 300" w:cs="Museo 300"/>
      <w:smallCaps/>
      <w:sz w:val="44"/>
      <w:szCs w:val="44"/>
    </w:rPr>
  </w:style>
  <w:style w:type="character" w:customStyle="1" w:styleId="TitleChar">
    <w:name w:val="Title Char"/>
    <w:basedOn w:val="DefaultParagraphFont"/>
    <w:link w:val="Title"/>
    <w:uiPriority w:val="10"/>
    <w:rsid w:val="00735B46"/>
    <w:rPr>
      <w:rFonts w:asciiTheme="majorHAnsi" w:eastAsia="Museo 300" w:hAnsiTheme="majorHAnsi" w:cs="Museo 300"/>
      <w:smallCaps/>
      <w:color w:val="000000"/>
      <w:sz w:val="44"/>
      <w:szCs w:val="44"/>
      <w:lang w:eastAsia="en-GB"/>
    </w:rPr>
  </w:style>
  <w:style w:type="table" w:styleId="TableGrid">
    <w:name w:val="Table Grid"/>
    <w:basedOn w:val="TableNormal"/>
    <w:uiPriority w:val="39"/>
    <w:rsid w:val="000F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72"/>
    <w:qFormat/>
    <w:rsid w:val="000F41AA"/>
    <w:pPr>
      <w:spacing w:after="200" w:line="276" w:lineRule="auto"/>
      <w:ind w:left="720"/>
      <w:contextualSpacing/>
    </w:pPr>
  </w:style>
  <w:style w:type="character" w:styleId="Hyperlink">
    <w:name w:val="Hyperlink"/>
    <w:basedOn w:val="DefaultParagraphFont"/>
    <w:uiPriority w:val="99"/>
    <w:unhideWhenUsed/>
    <w:rsid w:val="000F41AA"/>
    <w:rPr>
      <w:color w:val="0563C1" w:themeColor="hyperlink"/>
      <w:u w:val="single"/>
    </w:rPr>
  </w:style>
  <w:style w:type="paragraph" w:styleId="TOC1">
    <w:name w:val="toc 1"/>
    <w:basedOn w:val="Normal"/>
    <w:next w:val="Normal"/>
    <w:autoRedefine/>
    <w:uiPriority w:val="39"/>
    <w:unhideWhenUsed/>
    <w:rsid w:val="00FA39F0"/>
    <w:pPr>
      <w:spacing w:after="100"/>
    </w:pPr>
    <w:rPr>
      <w:b/>
    </w:rPr>
  </w:style>
  <w:style w:type="paragraph" w:styleId="TOC2">
    <w:name w:val="toc 2"/>
    <w:basedOn w:val="Normal"/>
    <w:next w:val="Normal"/>
    <w:autoRedefine/>
    <w:uiPriority w:val="39"/>
    <w:unhideWhenUsed/>
    <w:rsid w:val="000F41AA"/>
    <w:pPr>
      <w:spacing w:after="100"/>
      <w:ind w:left="220"/>
    </w:pPr>
  </w:style>
  <w:style w:type="table" w:customStyle="1" w:styleId="TableGrid1">
    <w:name w:val="Table Grid1"/>
    <w:basedOn w:val="TableNormal"/>
    <w:next w:val="TableGrid"/>
    <w:uiPriority w:val="39"/>
    <w:rsid w:val="000F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7C107E"/>
    <w:rPr>
      <w:rFonts w:ascii="Calibri Light" w:eastAsia="Univers LT Std 45 Light" w:hAnsi="Calibri Light" w:cs="Univers LT Std 45 Light"/>
      <w:b/>
      <w:color w:val="2F5496" w:themeColor="accent5" w:themeShade="BF"/>
      <w:lang w:eastAsia="en-GB"/>
    </w:rPr>
  </w:style>
  <w:style w:type="character" w:customStyle="1" w:styleId="Heading6Char">
    <w:name w:val="Heading 6 Char"/>
    <w:basedOn w:val="DefaultParagraphFont"/>
    <w:link w:val="Heading6"/>
    <w:rsid w:val="007C107E"/>
    <w:rPr>
      <w:rFonts w:ascii="Calibri Light" w:eastAsia="Univers LT Std 45 Light" w:hAnsi="Calibri Light" w:cs="Univers LT Std 45 Light"/>
      <w:b/>
      <w:color w:val="2F5496" w:themeColor="accent5" w:themeShade="BF"/>
      <w:sz w:val="20"/>
      <w:szCs w:val="20"/>
      <w:lang w:eastAsia="en-GB"/>
    </w:rPr>
  </w:style>
  <w:style w:type="paragraph" w:styleId="Subtitle">
    <w:name w:val="Subtitle"/>
    <w:basedOn w:val="Normal"/>
    <w:next w:val="Normal"/>
    <w:link w:val="SubtitleChar"/>
    <w:uiPriority w:val="11"/>
    <w:qFormat/>
    <w:rsid w:val="00F0268C"/>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0268C"/>
    <w:rPr>
      <w:rFonts w:ascii="Georgia" w:eastAsia="Georgia" w:hAnsi="Georgia" w:cs="Georgia"/>
      <w:i/>
      <w:color w:val="666666"/>
      <w:sz w:val="48"/>
      <w:szCs w:val="48"/>
      <w:lang w:eastAsia="en-GB"/>
    </w:rPr>
  </w:style>
  <w:style w:type="paragraph" w:styleId="Quote">
    <w:name w:val="Quote"/>
    <w:basedOn w:val="Normal"/>
    <w:next w:val="Normal"/>
    <w:link w:val="QuoteChar"/>
    <w:uiPriority w:val="29"/>
    <w:qFormat/>
    <w:rsid w:val="00F0268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0268C"/>
    <w:rPr>
      <w:rFonts w:ascii="Calibri Light" w:eastAsia="Univers LT Std 45 Light" w:hAnsi="Calibri Light" w:cs="Univers LT Std 45 Light"/>
      <w:i/>
      <w:iCs/>
      <w:color w:val="404040" w:themeColor="text1" w:themeTint="BF"/>
      <w:lang w:eastAsia="en-GB"/>
    </w:rPr>
  </w:style>
  <w:style w:type="paragraph" w:styleId="BalloonText">
    <w:name w:val="Balloon Text"/>
    <w:basedOn w:val="Normal"/>
    <w:link w:val="BalloonTextChar"/>
    <w:uiPriority w:val="99"/>
    <w:semiHidden/>
    <w:unhideWhenUsed/>
    <w:rsid w:val="00F026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68C"/>
    <w:rPr>
      <w:rFonts w:ascii="Segoe UI" w:eastAsia="Univers LT Std 45 Light" w:hAnsi="Segoe UI" w:cs="Segoe UI"/>
      <w:color w:val="000000"/>
      <w:sz w:val="18"/>
      <w:szCs w:val="18"/>
      <w:lang w:eastAsia="en-GB"/>
    </w:rPr>
  </w:style>
  <w:style w:type="paragraph" w:styleId="Header">
    <w:name w:val="header"/>
    <w:basedOn w:val="Normal"/>
    <w:link w:val="HeaderChar"/>
    <w:uiPriority w:val="99"/>
    <w:unhideWhenUsed/>
    <w:rsid w:val="00F0268C"/>
    <w:pPr>
      <w:tabs>
        <w:tab w:val="center" w:pos="4513"/>
        <w:tab w:val="right" w:pos="9026"/>
      </w:tabs>
      <w:spacing w:after="0"/>
    </w:pPr>
  </w:style>
  <w:style w:type="character" w:customStyle="1" w:styleId="HeaderChar">
    <w:name w:val="Header Char"/>
    <w:basedOn w:val="DefaultParagraphFont"/>
    <w:link w:val="Header"/>
    <w:uiPriority w:val="99"/>
    <w:rsid w:val="00F0268C"/>
    <w:rPr>
      <w:rFonts w:ascii="Calibri Light" w:eastAsia="Univers LT Std 45 Light" w:hAnsi="Calibri Light" w:cs="Univers LT Std 45 Light"/>
      <w:color w:val="000000"/>
      <w:lang w:eastAsia="en-GB"/>
    </w:rPr>
  </w:style>
  <w:style w:type="paragraph" w:styleId="Footer">
    <w:name w:val="footer"/>
    <w:basedOn w:val="Normal"/>
    <w:link w:val="FooterChar"/>
    <w:uiPriority w:val="99"/>
    <w:unhideWhenUsed/>
    <w:rsid w:val="00F0268C"/>
    <w:pPr>
      <w:tabs>
        <w:tab w:val="center" w:pos="4513"/>
        <w:tab w:val="right" w:pos="9026"/>
      </w:tabs>
      <w:spacing w:after="0"/>
    </w:pPr>
  </w:style>
  <w:style w:type="character" w:customStyle="1" w:styleId="FooterChar">
    <w:name w:val="Footer Char"/>
    <w:basedOn w:val="DefaultParagraphFont"/>
    <w:link w:val="Footer"/>
    <w:uiPriority w:val="99"/>
    <w:rsid w:val="00F0268C"/>
    <w:rPr>
      <w:rFonts w:ascii="Calibri Light" w:eastAsia="Univers LT Std 45 Light" w:hAnsi="Calibri Light" w:cs="Univers LT Std 45 Light"/>
      <w:color w:val="000000"/>
      <w:lang w:eastAsia="en-GB"/>
    </w:rPr>
  </w:style>
  <w:style w:type="paragraph" w:customStyle="1" w:styleId="BodyText1">
    <w:name w:val="Body Text1"/>
    <w:rsid w:val="00F0268C"/>
    <w:pPr>
      <w:tabs>
        <w:tab w:val="left" w:pos="567"/>
        <w:tab w:val="left" w:pos="3402"/>
      </w:tabs>
      <w:autoSpaceDE w:val="0"/>
      <w:autoSpaceDN w:val="0"/>
      <w:adjustRightInd w:val="0"/>
      <w:spacing w:after="170" w:line="300" w:lineRule="atLeast"/>
      <w:ind w:left="3402" w:hanging="3402"/>
    </w:pPr>
    <w:rPr>
      <w:rFonts w:ascii="Helvetica" w:eastAsia="Times New Roman" w:hAnsi="Helvetica" w:cs="Helvetica"/>
      <w:color w:val="000000"/>
      <w:sz w:val="20"/>
      <w:szCs w:val="20"/>
      <w:lang w:val="en-US"/>
    </w:rPr>
  </w:style>
  <w:style w:type="paragraph" w:customStyle="1" w:styleId="Default">
    <w:name w:val="Default"/>
    <w:rsid w:val="00F0268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0268C"/>
    <w:rPr>
      <w:i/>
      <w:iCs/>
    </w:rPr>
  </w:style>
  <w:style w:type="paragraph" w:styleId="NoSpacing">
    <w:name w:val="No Spacing"/>
    <w:link w:val="NoSpacingChar"/>
    <w:uiPriority w:val="1"/>
    <w:qFormat/>
    <w:rsid w:val="00F0268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268C"/>
    <w:rPr>
      <w:rFonts w:eastAsiaTheme="minorEastAsia"/>
      <w:lang w:val="en-US"/>
    </w:rPr>
  </w:style>
  <w:style w:type="paragraph" w:styleId="TOCHeading">
    <w:name w:val="TOC Heading"/>
    <w:basedOn w:val="Heading1"/>
    <w:next w:val="Normal"/>
    <w:uiPriority w:val="39"/>
    <w:unhideWhenUsed/>
    <w:qFormat/>
    <w:rsid w:val="00F0268C"/>
    <w:pPr>
      <w:spacing w:line="259" w:lineRule="auto"/>
      <w:jc w:val="left"/>
      <w:outlineLvl w:val="9"/>
    </w:pPr>
    <w:rPr>
      <w:rFonts w:eastAsiaTheme="majorEastAsia" w:cstheme="majorBidi"/>
      <w:color w:val="2E74B5" w:themeColor="accent1" w:themeShade="BF"/>
      <w:lang w:val="en-US" w:eastAsia="en-US"/>
    </w:rPr>
  </w:style>
  <w:style w:type="paragraph" w:styleId="TOC3">
    <w:name w:val="toc 3"/>
    <w:basedOn w:val="Normal"/>
    <w:next w:val="Normal"/>
    <w:autoRedefine/>
    <w:uiPriority w:val="39"/>
    <w:unhideWhenUsed/>
    <w:rsid w:val="00F0268C"/>
    <w:pPr>
      <w:spacing w:after="100"/>
      <w:ind w:left="440"/>
    </w:pPr>
  </w:style>
  <w:style w:type="paragraph" w:styleId="BodyText">
    <w:name w:val="Body Text"/>
    <w:basedOn w:val="Normal"/>
    <w:link w:val="BodyTextChar"/>
    <w:rsid w:val="00F0268C"/>
    <w:pPr>
      <w:spacing w:after="0"/>
      <w:jc w:val="left"/>
    </w:pPr>
    <w:rPr>
      <w:rFonts w:ascii="Arial" w:eastAsia="Times New Roman" w:hAnsi="Arial" w:cs="Times New Roman"/>
      <w:sz w:val="24"/>
      <w:szCs w:val="20"/>
    </w:rPr>
  </w:style>
  <w:style w:type="character" w:customStyle="1" w:styleId="BodyTextChar">
    <w:name w:val="Body Text Char"/>
    <w:basedOn w:val="DefaultParagraphFont"/>
    <w:link w:val="BodyText"/>
    <w:rsid w:val="00F0268C"/>
    <w:rPr>
      <w:rFonts w:ascii="Arial" w:eastAsia="Times New Roman" w:hAnsi="Arial" w:cs="Times New Roman"/>
      <w:sz w:val="24"/>
      <w:szCs w:val="20"/>
    </w:rPr>
  </w:style>
  <w:style w:type="paragraph" w:customStyle="1" w:styleId="Bulletskeyfindings">
    <w:name w:val="Bullets (key findings)"/>
    <w:basedOn w:val="Normal"/>
    <w:rsid w:val="00F0268C"/>
    <w:pPr>
      <w:numPr>
        <w:numId w:val="3"/>
      </w:numPr>
      <w:spacing w:after="120"/>
      <w:jc w:val="left"/>
    </w:pPr>
    <w:rPr>
      <w:rFonts w:ascii="Tahoma" w:eastAsia="Times New Roman" w:hAnsi="Tahoma" w:cs="Times New Roman"/>
      <w:sz w:val="24"/>
      <w:szCs w:val="24"/>
    </w:rPr>
  </w:style>
  <w:style w:type="paragraph" w:customStyle="1" w:styleId="MediumGrid21">
    <w:name w:val="Medium Grid 21"/>
    <w:uiPriority w:val="99"/>
    <w:qFormat/>
    <w:rsid w:val="00F0268C"/>
    <w:pPr>
      <w:spacing w:after="0"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085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DC11D5"/>
    <w:rPr>
      <w:rFonts w:asciiTheme="majorHAnsi" w:eastAsiaTheme="majorEastAsia" w:hAnsiTheme="majorHAnsi" w:cstheme="majorBidi"/>
      <w:i/>
      <w:iCs/>
      <w:color w:val="1F4D78" w:themeColor="accent1" w:themeShade="7F"/>
      <w:lang w:eastAsia="en-GB"/>
    </w:rPr>
  </w:style>
  <w:style w:type="character" w:styleId="PlaceholderText">
    <w:name w:val="Placeholder Text"/>
    <w:basedOn w:val="DefaultParagraphFont"/>
    <w:uiPriority w:val="99"/>
    <w:semiHidden/>
    <w:rsid w:val="00D13F19"/>
    <w:rPr>
      <w:color w:val="808080"/>
    </w:rPr>
  </w:style>
  <w:style w:type="paragraph" w:customStyle="1" w:styleId="Example">
    <w:name w:val="Example"/>
    <w:basedOn w:val="Normal"/>
    <w:qFormat/>
    <w:rsid w:val="0096709E"/>
    <w:pPr>
      <w:ind w:left="720" w:right="720"/>
    </w:pPr>
  </w:style>
  <w:style w:type="paragraph" w:customStyle="1" w:styleId="Chapter">
    <w:name w:val="Chapter"/>
    <w:basedOn w:val="Heading1"/>
    <w:next w:val="Heading2"/>
    <w:qFormat/>
    <w:rsid w:val="007F0554"/>
    <w:pPr>
      <w:pageBreakBefore/>
      <w:numPr>
        <w:numId w:val="39"/>
      </w:numPr>
      <w:pBdr>
        <w:top w:val="single" w:sz="12" w:space="1" w:color="2F5496" w:themeColor="accent5" w:themeShade="BF"/>
        <w:left w:val="single" w:sz="12" w:space="4" w:color="2F5496" w:themeColor="accent5" w:themeShade="BF"/>
        <w:bottom w:val="single" w:sz="12" w:space="1" w:color="2F5496" w:themeColor="accent5" w:themeShade="BF"/>
        <w:right w:val="single" w:sz="12" w:space="4" w:color="2F5496" w:themeColor="accent5" w:themeShade="BF"/>
      </w:pBdr>
      <w:jc w:val="left"/>
    </w:pPr>
    <w:rPr>
      <w:color w:val="2F5496" w:themeColor="accent5" w:themeShade="BF"/>
      <w:sz w:val="52"/>
    </w:rPr>
  </w:style>
  <w:style w:type="table" w:customStyle="1" w:styleId="TableGrid2">
    <w:name w:val="Table Grid2"/>
    <w:basedOn w:val="TableNormal"/>
    <w:next w:val="TableGrid"/>
    <w:uiPriority w:val="39"/>
    <w:rsid w:val="00F9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B13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481">
      <w:bodyDiv w:val="1"/>
      <w:marLeft w:val="0"/>
      <w:marRight w:val="0"/>
      <w:marTop w:val="0"/>
      <w:marBottom w:val="0"/>
      <w:divBdr>
        <w:top w:val="none" w:sz="0" w:space="0" w:color="auto"/>
        <w:left w:val="none" w:sz="0" w:space="0" w:color="auto"/>
        <w:bottom w:val="none" w:sz="0" w:space="0" w:color="auto"/>
        <w:right w:val="none" w:sz="0" w:space="0" w:color="auto"/>
      </w:divBdr>
    </w:div>
    <w:div w:id="290332722">
      <w:bodyDiv w:val="1"/>
      <w:marLeft w:val="0"/>
      <w:marRight w:val="0"/>
      <w:marTop w:val="0"/>
      <w:marBottom w:val="0"/>
      <w:divBdr>
        <w:top w:val="none" w:sz="0" w:space="0" w:color="auto"/>
        <w:left w:val="none" w:sz="0" w:space="0" w:color="auto"/>
        <w:bottom w:val="none" w:sz="0" w:space="0" w:color="auto"/>
        <w:right w:val="none" w:sz="0" w:space="0" w:color="auto"/>
      </w:divBdr>
      <w:divsChild>
        <w:div w:id="2050302651">
          <w:marLeft w:val="547"/>
          <w:marRight w:val="0"/>
          <w:marTop w:val="0"/>
          <w:marBottom w:val="0"/>
          <w:divBdr>
            <w:top w:val="none" w:sz="0" w:space="0" w:color="auto"/>
            <w:left w:val="none" w:sz="0" w:space="0" w:color="auto"/>
            <w:bottom w:val="none" w:sz="0" w:space="0" w:color="auto"/>
            <w:right w:val="none" w:sz="0" w:space="0" w:color="auto"/>
          </w:divBdr>
        </w:div>
        <w:div w:id="1354184877">
          <w:marLeft w:val="547"/>
          <w:marRight w:val="0"/>
          <w:marTop w:val="0"/>
          <w:marBottom w:val="0"/>
          <w:divBdr>
            <w:top w:val="none" w:sz="0" w:space="0" w:color="auto"/>
            <w:left w:val="none" w:sz="0" w:space="0" w:color="auto"/>
            <w:bottom w:val="none" w:sz="0" w:space="0" w:color="auto"/>
            <w:right w:val="none" w:sz="0" w:space="0" w:color="auto"/>
          </w:divBdr>
        </w:div>
        <w:div w:id="1858437">
          <w:marLeft w:val="547"/>
          <w:marRight w:val="0"/>
          <w:marTop w:val="0"/>
          <w:marBottom w:val="0"/>
          <w:divBdr>
            <w:top w:val="none" w:sz="0" w:space="0" w:color="auto"/>
            <w:left w:val="none" w:sz="0" w:space="0" w:color="auto"/>
            <w:bottom w:val="none" w:sz="0" w:space="0" w:color="auto"/>
            <w:right w:val="none" w:sz="0" w:space="0" w:color="auto"/>
          </w:divBdr>
        </w:div>
      </w:divsChild>
    </w:div>
    <w:div w:id="695815354">
      <w:bodyDiv w:val="1"/>
      <w:marLeft w:val="0"/>
      <w:marRight w:val="0"/>
      <w:marTop w:val="0"/>
      <w:marBottom w:val="0"/>
      <w:divBdr>
        <w:top w:val="none" w:sz="0" w:space="0" w:color="auto"/>
        <w:left w:val="none" w:sz="0" w:space="0" w:color="auto"/>
        <w:bottom w:val="none" w:sz="0" w:space="0" w:color="auto"/>
        <w:right w:val="none" w:sz="0" w:space="0" w:color="auto"/>
      </w:divBdr>
    </w:div>
    <w:div w:id="765348974">
      <w:bodyDiv w:val="1"/>
      <w:marLeft w:val="0"/>
      <w:marRight w:val="0"/>
      <w:marTop w:val="0"/>
      <w:marBottom w:val="0"/>
      <w:divBdr>
        <w:top w:val="none" w:sz="0" w:space="0" w:color="auto"/>
        <w:left w:val="none" w:sz="0" w:space="0" w:color="auto"/>
        <w:bottom w:val="none" w:sz="0" w:space="0" w:color="auto"/>
        <w:right w:val="none" w:sz="0" w:space="0" w:color="auto"/>
      </w:divBdr>
      <w:divsChild>
        <w:div w:id="734856820">
          <w:marLeft w:val="547"/>
          <w:marRight w:val="0"/>
          <w:marTop w:val="0"/>
          <w:marBottom w:val="0"/>
          <w:divBdr>
            <w:top w:val="none" w:sz="0" w:space="0" w:color="auto"/>
            <w:left w:val="none" w:sz="0" w:space="0" w:color="auto"/>
            <w:bottom w:val="none" w:sz="0" w:space="0" w:color="auto"/>
            <w:right w:val="none" w:sz="0" w:space="0" w:color="auto"/>
          </w:divBdr>
        </w:div>
        <w:div w:id="1387101935">
          <w:marLeft w:val="547"/>
          <w:marRight w:val="0"/>
          <w:marTop w:val="0"/>
          <w:marBottom w:val="0"/>
          <w:divBdr>
            <w:top w:val="none" w:sz="0" w:space="0" w:color="auto"/>
            <w:left w:val="none" w:sz="0" w:space="0" w:color="auto"/>
            <w:bottom w:val="none" w:sz="0" w:space="0" w:color="auto"/>
            <w:right w:val="none" w:sz="0" w:space="0" w:color="auto"/>
          </w:divBdr>
        </w:div>
        <w:div w:id="499277995">
          <w:marLeft w:val="547"/>
          <w:marRight w:val="0"/>
          <w:marTop w:val="0"/>
          <w:marBottom w:val="0"/>
          <w:divBdr>
            <w:top w:val="none" w:sz="0" w:space="0" w:color="auto"/>
            <w:left w:val="none" w:sz="0" w:space="0" w:color="auto"/>
            <w:bottom w:val="none" w:sz="0" w:space="0" w:color="auto"/>
            <w:right w:val="none" w:sz="0" w:space="0" w:color="auto"/>
          </w:divBdr>
        </w:div>
      </w:divsChild>
    </w:div>
    <w:div w:id="1379285435">
      <w:bodyDiv w:val="1"/>
      <w:marLeft w:val="0"/>
      <w:marRight w:val="0"/>
      <w:marTop w:val="0"/>
      <w:marBottom w:val="0"/>
      <w:divBdr>
        <w:top w:val="none" w:sz="0" w:space="0" w:color="auto"/>
        <w:left w:val="none" w:sz="0" w:space="0" w:color="auto"/>
        <w:bottom w:val="none" w:sz="0" w:space="0" w:color="auto"/>
        <w:right w:val="none" w:sz="0" w:space="0" w:color="auto"/>
      </w:divBdr>
      <w:divsChild>
        <w:div w:id="829562627">
          <w:marLeft w:val="0"/>
          <w:marRight w:val="0"/>
          <w:marTop w:val="0"/>
          <w:marBottom w:val="0"/>
          <w:divBdr>
            <w:top w:val="none" w:sz="0" w:space="0" w:color="auto"/>
            <w:left w:val="none" w:sz="0" w:space="0" w:color="auto"/>
            <w:bottom w:val="none" w:sz="0" w:space="0" w:color="auto"/>
            <w:right w:val="none" w:sz="0" w:space="0" w:color="auto"/>
          </w:divBdr>
          <w:divsChild>
            <w:div w:id="336807108">
              <w:marLeft w:val="0"/>
              <w:marRight w:val="0"/>
              <w:marTop w:val="0"/>
              <w:marBottom w:val="0"/>
              <w:divBdr>
                <w:top w:val="none" w:sz="0" w:space="0" w:color="auto"/>
                <w:left w:val="none" w:sz="0" w:space="0" w:color="auto"/>
                <w:bottom w:val="none" w:sz="0" w:space="0" w:color="auto"/>
                <w:right w:val="none" w:sz="0" w:space="0" w:color="auto"/>
              </w:divBdr>
              <w:divsChild>
                <w:div w:id="1997996166">
                  <w:marLeft w:val="0"/>
                  <w:marRight w:val="0"/>
                  <w:marTop w:val="0"/>
                  <w:marBottom w:val="0"/>
                  <w:divBdr>
                    <w:top w:val="none" w:sz="0" w:space="0" w:color="auto"/>
                    <w:left w:val="none" w:sz="0" w:space="0" w:color="auto"/>
                    <w:bottom w:val="none" w:sz="0" w:space="0" w:color="auto"/>
                    <w:right w:val="none" w:sz="0" w:space="0" w:color="auto"/>
                  </w:divBdr>
                  <w:divsChild>
                    <w:div w:id="835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45065">
      <w:bodyDiv w:val="1"/>
      <w:marLeft w:val="0"/>
      <w:marRight w:val="0"/>
      <w:marTop w:val="0"/>
      <w:marBottom w:val="0"/>
      <w:divBdr>
        <w:top w:val="none" w:sz="0" w:space="0" w:color="auto"/>
        <w:left w:val="none" w:sz="0" w:space="0" w:color="auto"/>
        <w:bottom w:val="none" w:sz="0" w:space="0" w:color="auto"/>
        <w:right w:val="none" w:sz="0" w:space="0" w:color="auto"/>
      </w:divBdr>
      <w:divsChild>
        <w:div w:id="233586285">
          <w:marLeft w:val="547"/>
          <w:marRight w:val="0"/>
          <w:marTop w:val="0"/>
          <w:marBottom w:val="0"/>
          <w:divBdr>
            <w:top w:val="none" w:sz="0" w:space="0" w:color="auto"/>
            <w:left w:val="none" w:sz="0" w:space="0" w:color="auto"/>
            <w:bottom w:val="none" w:sz="0" w:space="0" w:color="auto"/>
            <w:right w:val="none" w:sz="0" w:space="0" w:color="auto"/>
          </w:divBdr>
        </w:div>
      </w:divsChild>
    </w:div>
    <w:div w:id="1673559965">
      <w:bodyDiv w:val="1"/>
      <w:marLeft w:val="0"/>
      <w:marRight w:val="0"/>
      <w:marTop w:val="0"/>
      <w:marBottom w:val="0"/>
      <w:divBdr>
        <w:top w:val="none" w:sz="0" w:space="0" w:color="auto"/>
        <w:left w:val="none" w:sz="0" w:space="0" w:color="auto"/>
        <w:bottom w:val="none" w:sz="0" w:space="0" w:color="auto"/>
        <w:right w:val="none" w:sz="0" w:space="0" w:color="auto"/>
      </w:divBdr>
    </w:div>
    <w:div w:id="1730567167">
      <w:bodyDiv w:val="1"/>
      <w:marLeft w:val="0"/>
      <w:marRight w:val="0"/>
      <w:marTop w:val="0"/>
      <w:marBottom w:val="0"/>
      <w:divBdr>
        <w:top w:val="none" w:sz="0" w:space="0" w:color="auto"/>
        <w:left w:val="none" w:sz="0" w:space="0" w:color="auto"/>
        <w:bottom w:val="none" w:sz="0" w:space="0" w:color="auto"/>
        <w:right w:val="none" w:sz="0" w:space="0" w:color="auto"/>
      </w:divBdr>
      <w:divsChild>
        <w:div w:id="1243947955">
          <w:marLeft w:val="547"/>
          <w:marRight w:val="0"/>
          <w:marTop w:val="0"/>
          <w:marBottom w:val="0"/>
          <w:divBdr>
            <w:top w:val="none" w:sz="0" w:space="0" w:color="auto"/>
            <w:left w:val="none" w:sz="0" w:space="0" w:color="auto"/>
            <w:bottom w:val="none" w:sz="0" w:space="0" w:color="auto"/>
            <w:right w:val="none" w:sz="0" w:space="0" w:color="auto"/>
          </w:divBdr>
        </w:div>
        <w:div w:id="1006248991">
          <w:marLeft w:val="547"/>
          <w:marRight w:val="0"/>
          <w:marTop w:val="0"/>
          <w:marBottom w:val="0"/>
          <w:divBdr>
            <w:top w:val="none" w:sz="0" w:space="0" w:color="auto"/>
            <w:left w:val="none" w:sz="0" w:space="0" w:color="auto"/>
            <w:bottom w:val="none" w:sz="0" w:space="0" w:color="auto"/>
            <w:right w:val="none" w:sz="0" w:space="0" w:color="auto"/>
          </w:divBdr>
        </w:div>
        <w:div w:id="745471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D5259A-A553-4DC6-8AA5-608B85FB26E0}" type="doc">
      <dgm:prSet loTypeId="urn:microsoft.com/office/officeart/2005/8/layout/cycle5" loCatId="cycle" qsTypeId="urn:microsoft.com/office/officeart/2005/8/quickstyle/simple1" qsCatId="simple" csTypeId="urn:microsoft.com/office/officeart/2005/8/colors/accent5_1" csCatId="accent5" phldr="1"/>
      <dgm:spPr/>
      <dgm:t>
        <a:bodyPr/>
        <a:lstStyle/>
        <a:p>
          <a:endParaRPr lang="en-GB"/>
        </a:p>
      </dgm:t>
    </dgm:pt>
    <dgm:pt modelId="{95AEC831-CA4F-4B29-B06A-A21CDBEE0F0A}">
      <dgm:prSet phldrT="[Text]"/>
      <dgm:spPr>
        <a:ln>
          <a:solidFill>
            <a:srgbClr val="D60093"/>
          </a:solidFill>
        </a:ln>
      </dgm:spPr>
      <dgm:t>
        <a:bodyPr/>
        <a:lstStyle/>
        <a:p>
          <a:r>
            <a:rPr lang="en-GB" b="1">
              <a:latin typeface="+mj-lt"/>
            </a:rPr>
            <a:t>Planning</a:t>
          </a:r>
          <a:r>
            <a:rPr lang="en-GB">
              <a:latin typeface="+mj-lt"/>
            </a:rPr>
            <a:t>: Trainee plans a lesson or series of lessons</a:t>
          </a:r>
        </a:p>
      </dgm:t>
    </dgm:pt>
    <dgm:pt modelId="{D78317B5-FFB2-49E4-94AF-D1F0281EF563}" type="parTrans" cxnId="{DE6B494C-6DB3-4B86-9460-982B1F87C558}">
      <dgm:prSet/>
      <dgm:spPr/>
      <dgm:t>
        <a:bodyPr/>
        <a:lstStyle/>
        <a:p>
          <a:endParaRPr lang="en-GB">
            <a:latin typeface="+mj-lt"/>
          </a:endParaRPr>
        </a:p>
      </dgm:t>
    </dgm:pt>
    <dgm:pt modelId="{65FD2515-4BF1-4FDD-B694-FD50BE813FD5}" type="sibTrans" cxnId="{DE6B494C-6DB3-4B86-9460-982B1F87C558}">
      <dgm:prSet/>
      <dgm:spPr>
        <a:ln>
          <a:solidFill>
            <a:srgbClr val="D60093"/>
          </a:solidFill>
        </a:ln>
      </dgm:spPr>
      <dgm:t>
        <a:bodyPr/>
        <a:lstStyle/>
        <a:p>
          <a:endParaRPr lang="en-GB">
            <a:latin typeface="+mj-lt"/>
          </a:endParaRPr>
        </a:p>
      </dgm:t>
    </dgm:pt>
    <dgm:pt modelId="{96048B21-F49D-466B-962D-785056A5E767}">
      <dgm:prSet phldrT="[Text]"/>
      <dgm:spPr>
        <a:ln>
          <a:solidFill>
            <a:srgbClr val="D60093"/>
          </a:solidFill>
        </a:ln>
      </dgm:spPr>
      <dgm:t>
        <a:bodyPr/>
        <a:lstStyle/>
        <a:p>
          <a:r>
            <a:rPr lang="en-GB" b="1">
              <a:latin typeface="+mj-lt"/>
            </a:rPr>
            <a:t>Evaluation</a:t>
          </a:r>
          <a:r>
            <a:rPr lang="en-GB">
              <a:latin typeface="+mj-lt"/>
            </a:rPr>
            <a:t>: Trainee reflects on the impact of teaching &amp; assessment on learning of pupils</a:t>
          </a:r>
        </a:p>
      </dgm:t>
    </dgm:pt>
    <dgm:pt modelId="{ECD1BE47-7281-4894-8355-669E6720AD17}" type="parTrans" cxnId="{F5FA9FF7-AE4D-4B9C-8C66-824246F59660}">
      <dgm:prSet/>
      <dgm:spPr/>
      <dgm:t>
        <a:bodyPr/>
        <a:lstStyle/>
        <a:p>
          <a:endParaRPr lang="en-GB">
            <a:latin typeface="+mj-lt"/>
          </a:endParaRPr>
        </a:p>
      </dgm:t>
    </dgm:pt>
    <dgm:pt modelId="{5B7C0822-E3BB-4A47-8878-99DFD0FF1073}" type="sibTrans" cxnId="{F5FA9FF7-AE4D-4B9C-8C66-824246F59660}">
      <dgm:prSet/>
      <dgm:spPr>
        <a:ln>
          <a:solidFill>
            <a:srgbClr val="D60093"/>
          </a:solidFill>
        </a:ln>
      </dgm:spPr>
      <dgm:t>
        <a:bodyPr/>
        <a:lstStyle/>
        <a:p>
          <a:endParaRPr lang="en-GB">
            <a:latin typeface="+mj-lt"/>
          </a:endParaRPr>
        </a:p>
      </dgm:t>
    </dgm:pt>
    <dgm:pt modelId="{E463DFE7-6F57-4200-99CE-7E7E391280FA}">
      <dgm:prSet phldrT="[Text]"/>
      <dgm:spPr>
        <a:ln>
          <a:solidFill>
            <a:srgbClr val="D60093"/>
          </a:solidFill>
        </a:ln>
      </dgm:spPr>
      <dgm:t>
        <a:bodyPr/>
        <a:lstStyle/>
        <a:p>
          <a:r>
            <a:rPr lang="en-GB" b="1">
              <a:latin typeface="+mj-lt"/>
            </a:rPr>
            <a:t>Collection</a:t>
          </a:r>
          <a:r>
            <a:rPr lang="en-GB">
              <a:latin typeface="+mj-lt"/>
            </a:rPr>
            <a:t>: Trainee transfers lesson plan, observation, reflection and assessment data to QTS evidence file</a:t>
          </a:r>
        </a:p>
      </dgm:t>
    </dgm:pt>
    <dgm:pt modelId="{3584005B-7584-4623-B084-0F104DE95C2D}" type="parTrans" cxnId="{B32B706B-E378-454B-A927-6EA8F36E11CD}">
      <dgm:prSet/>
      <dgm:spPr/>
      <dgm:t>
        <a:bodyPr/>
        <a:lstStyle/>
        <a:p>
          <a:endParaRPr lang="en-GB">
            <a:latin typeface="+mj-lt"/>
          </a:endParaRPr>
        </a:p>
      </dgm:t>
    </dgm:pt>
    <dgm:pt modelId="{90899565-9F6F-40C5-83CF-C5D825E61A41}" type="sibTrans" cxnId="{B32B706B-E378-454B-A927-6EA8F36E11CD}">
      <dgm:prSet/>
      <dgm:spPr>
        <a:ln>
          <a:solidFill>
            <a:srgbClr val="D60093"/>
          </a:solidFill>
        </a:ln>
      </dgm:spPr>
      <dgm:t>
        <a:bodyPr/>
        <a:lstStyle/>
        <a:p>
          <a:endParaRPr lang="en-GB">
            <a:latin typeface="+mj-lt"/>
          </a:endParaRPr>
        </a:p>
      </dgm:t>
    </dgm:pt>
    <dgm:pt modelId="{3AE88745-4CD6-415F-89AB-6AD42735B8DB}">
      <dgm:prSet phldrT="[Text]"/>
      <dgm:spPr>
        <a:ln>
          <a:solidFill>
            <a:srgbClr val="D60093"/>
          </a:solidFill>
        </a:ln>
      </dgm:spPr>
      <dgm:t>
        <a:bodyPr/>
        <a:lstStyle/>
        <a:p>
          <a:r>
            <a:rPr lang="en-GB" b="1">
              <a:latin typeface="+mj-lt"/>
            </a:rPr>
            <a:t>Recording</a:t>
          </a:r>
          <a:r>
            <a:rPr lang="en-GB">
              <a:latin typeface="+mj-lt"/>
            </a:rPr>
            <a:t>: Trainee &amp; mentor reflect on progress against the teachers' standards and acts to improve</a:t>
          </a:r>
        </a:p>
      </dgm:t>
    </dgm:pt>
    <dgm:pt modelId="{1DAE5784-8E9A-46FC-BFA1-41024135166F}" type="parTrans" cxnId="{AD13073A-0F55-484E-ABD7-368D895CF4E6}">
      <dgm:prSet/>
      <dgm:spPr/>
      <dgm:t>
        <a:bodyPr/>
        <a:lstStyle/>
        <a:p>
          <a:endParaRPr lang="en-GB">
            <a:latin typeface="+mj-lt"/>
          </a:endParaRPr>
        </a:p>
      </dgm:t>
    </dgm:pt>
    <dgm:pt modelId="{264A40BD-4345-47D7-9292-D04A28B0ED0C}" type="sibTrans" cxnId="{AD13073A-0F55-484E-ABD7-368D895CF4E6}">
      <dgm:prSet/>
      <dgm:spPr>
        <a:ln>
          <a:solidFill>
            <a:srgbClr val="D60093"/>
          </a:solidFill>
        </a:ln>
      </dgm:spPr>
      <dgm:t>
        <a:bodyPr/>
        <a:lstStyle/>
        <a:p>
          <a:endParaRPr lang="en-GB">
            <a:latin typeface="+mj-lt"/>
          </a:endParaRPr>
        </a:p>
      </dgm:t>
    </dgm:pt>
    <dgm:pt modelId="{2552E07A-4501-433F-978B-8EC0F4156FCB}">
      <dgm:prSet phldrT="[Text]"/>
      <dgm:spPr>
        <a:ln>
          <a:solidFill>
            <a:srgbClr val="D60093"/>
          </a:solidFill>
        </a:ln>
      </dgm:spPr>
      <dgm:t>
        <a:bodyPr/>
        <a:lstStyle/>
        <a:p>
          <a:r>
            <a:rPr lang="en-GB" b="1">
              <a:latin typeface="+mj-lt"/>
            </a:rPr>
            <a:t>Observation</a:t>
          </a:r>
          <a:r>
            <a:rPr lang="en-GB">
              <a:latin typeface="+mj-lt"/>
            </a:rPr>
            <a:t>: Mentor observes teaching &amp; assessment and highlights strengths and next steps</a:t>
          </a:r>
        </a:p>
      </dgm:t>
    </dgm:pt>
    <dgm:pt modelId="{3E4E0046-03F3-4B19-BDF4-1D09B6B52968}" type="sibTrans" cxnId="{EEF108FE-95E3-4816-AE9A-3B36380066EC}">
      <dgm:prSet/>
      <dgm:spPr>
        <a:ln>
          <a:solidFill>
            <a:srgbClr val="D60093"/>
          </a:solidFill>
        </a:ln>
      </dgm:spPr>
      <dgm:t>
        <a:bodyPr/>
        <a:lstStyle/>
        <a:p>
          <a:endParaRPr lang="en-GB">
            <a:latin typeface="+mj-lt"/>
          </a:endParaRPr>
        </a:p>
      </dgm:t>
    </dgm:pt>
    <dgm:pt modelId="{E3695C0E-23B4-4460-BF01-DF804F34FA4A}" type="parTrans" cxnId="{EEF108FE-95E3-4816-AE9A-3B36380066EC}">
      <dgm:prSet/>
      <dgm:spPr/>
      <dgm:t>
        <a:bodyPr/>
        <a:lstStyle/>
        <a:p>
          <a:endParaRPr lang="en-GB">
            <a:latin typeface="+mj-lt"/>
          </a:endParaRPr>
        </a:p>
      </dgm:t>
    </dgm:pt>
    <dgm:pt modelId="{BC8C4D0A-AB1E-4507-8BC8-C79134FA6154}" type="pres">
      <dgm:prSet presAssocID="{DFD5259A-A553-4DC6-8AA5-608B85FB26E0}" presName="cycle" presStyleCnt="0">
        <dgm:presLayoutVars>
          <dgm:dir/>
          <dgm:resizeHandles val="exact"/>
        </dgm:presLayoutVars>
      </dgm:prSet>
      <dgm:spPr/>
      <dgm:t>
        <a:bodyPr/>
        <a:lstStyle/>
        <a:p>
          <a:endParaRPr lang="en-GB"/>
        </a:p>
      </dgm:t>
    </dgm:pt>
    <dgm:pt modelId="{D6139E91-460F-4C62-9CDD-5E2C689781D2}" type="pres">
      <dgm:prSet presAssocID="{95AEC831-CA4F-4B29-B06A-A21CDBEE0F0A}" presName="node" presStyleLbl="node1" presStyleIdx="0" presStyleCnt="5">
        <dgm:presLayoutVars>
          <dgm:bulletEnabled val="1"/>
        </dgm:presLayoutVars>
      </dgm:prSet>
      <dgm:spPr/>
      <dgm:t>
        <a:bodyPr/>
        <a:lstStyle/>
        <a:p>
          <a:endParaRPr lang="en-GB"/>
        </a:p>
      </dgm:t>
    </dgm:pt>
    <dgm:pt modelId="{5B470BA7-5365-429E-8D80-B6F3DDB7D19B}" type="pres">
      <dgm:prSet presAssocID="{95AEC831-CA4F-4B29-B06A-A21CDBEE0F0A}" presName="spNode" presStyleCnt="0"/>
      <dgm:spPr/>
    </dgm:pt>
    <dgm:pt modelId="{C7E0CD34-8274-4F91-A6CD-60E2D2C505CD}" type="pres">
      <dgm:prSet presAssocID="{65FD2515-4BF1-4FDD-B694-FD50BE813FD5}" presName="sibTrans" presStyleLbl="sibTrans1D1" presStyleIdx="0" presStyleCnt="5"/>
      <dgm:spPr/>
      <dgm:t>
        <a:bodyPr/>
        <a:lstStyle/>
        <a:p>
          <a:endParaRPr lang="en-GB"/>
        </a:p>
      </dgm:t>
    </dgm:pt>
    <dgm:pt modelId="{82148074-AA8D-4CFF-AFCC-5BFAA5F550D7}" type="pres">
      <dgm:prSet presAssocID="{2552E07A-4501-433F-978B-8EC0F4156FCB}" presName="node" presStyleLbl="node1" presStyleIdx="1" presStyleCnt="5">
        <dgm:presLayoutVars>
          <dgm:bulletEnabled val="1"/>
        </dgm:presLayoutVars>
      </dgm:prSet>
      <dgm:spPr/>
      <dgm:t>
        <a:bodyPr/>
        <a:lstStyle/>
        <a:p>
          <a:endParaRPr lang="en-GB"/>
        </a:p>
      </dgm:t>
    </dgm:pt>
    <dgm:pt modelId="{6A0DFC2C-C1F1-4105-9107-78837F821874}" type="pres">
      <dgm:prSet presAssocID="{2552E07A-4501-433F-978B-8EC0F4156FCB}" presName="spNode" presStyleCnt="0"/>
      <dgm:spPr/>
    </dgm:pt>
    <dgm:pt modelId="{7A2061A5-8D95-43EA-A2FD-E17541185DF7}" type="pres">
      <dgm:prSet presAssocID="{3E4E0046-03F3-4B19-BDF4-1D09B6B52968}" presName="sibTrans" presStyleLbl="sibTrans1D1" presStyleIdx="1" presStyleCnt="5"/>
      <dgm:spPr/>
      <dgm:t>
        <a:bodyPr/>
        <a:lstStyle/>
        <a:p>
          <a:endParaRPr lang="en-GB"/>
        </a:p>
      </dgm:t>
    </dgm:pt>
    <dgm:pt modelId="{B4584B4D-8EA7-4C62-8D61-3257898BA9BE}" type="pres">
      <dgm:prSet presAssocID="{96048B21-F49D-466B-962D-785056A5E767}" presName="node" presStyleLbl="node1" presStyleIdx="2" presStyleCnt="5">
        <dgm:presLayoutVars>
          <dgm:bulletEnabled val="1"/>
        </dgm:presLayoutVars>
      </dgm:prSet>
      <dgm:spPr/>
      <dgm:t>
        <a:bodyPr/>
        <a:lstStyle/>
        <a:p>
          <a:endParaRPr lang="en-GB"/>
        </a:p>
      </dgm:t>
    </dgm:pt>
    <dgm:pt modelId="{590C6DCD-0641-42B1-9A73-80B1B5F29F80}" type="pres">
      <dgm:prSet presAssocID="{96048B21-F49D-466B-962D-785056A5E767}" presName="spNode" presStyleCnt="0"/>
      <dgm:spPr/>
    </dgm:pt>
    <dgm:pt modelId="{38BDA877-5199-4537-B06C-8E74661F2B33}" type="pres">
      <dgm:prSet presAssocID="{5B7C0822-E3BB-4A47-8878-99DFD0FF1073}" presName="sibTrans" presStyleLbl="sibTrans1D1" presStyleIdx="2" presStyleCnt="5"/>
      <dgm:spPr/>
      <dgm:t>
        <a:bodyPr/>
        <a:lstStyle/>
        <a:p>
          <a:endParaRPr lang="en-GB"/>
        </a:p>
      </dgm:t>
    </dgm:pt>
    <dgm:pt modelId="{9C979C8E-95D3-4B24-874D-32AD6615185E}" type="pres">
      <dgm:prSet presAssocID="{E463DFE7-6F57-4200-99CE-7E7E391280FA}" presName="node" presStyleLbl="node1" presStyleIdx="3" presStyleCnt="5">
        <dgm:presLayoutVars>
          <dgm:bulletEnabled val="1"/>
        </dgm:presLayoutVars>
      </dgm:prSet>
      <dgm:spPr/>
      <dgm:t>
        <a:bodyPr/>
        <a:lstStyle/>
        <a:p>
          <a:endParaRPr lang="en-GB"/>
        </a:p>
      </dgm:t>
    </dgm:pt>
    <dgm:pt modelId="{C117C214-051F-4A8A-BF75-5A4B66CB0898}" type="pres">
      <dgm:prSet presAssocID="{E463DFE7-6F57-4200-99CE-7E7E391280FA}" presName="spNode" presStyleCnt="0"/>
      <dgm:spPr/>
    </dgm:pt>
    <dgm:pt modelId="{E3216E6E-F852-4DF0-A7C0-CCA1725D9BF2}" type="pres">
      <dgm:prSet presAssocID="{90899565-9F6F-40C5-83CF-C5D825E61A41}" presName="sibTrans" presStyleLbl="sibTrans1D1" presStyleIdx="3" presStyleCnt="5"/>
      <dgm:spPr/>
      <dgm:t>
        <a:bodyPr/>
        <a:lstStyle/>
        <a:p>
          <a:endParaRPr lang="en-GB"/>
        </a:p>
      </dgm:t>
    </dgm:pt>
    <dgm:pt modelId="{8F70E23C-4DCE-437C-9754-8494D9B9B494}" type="pres">
      <dgm:prSet presAssocID="{3AE88745-4CD6-415F-89AB-6AD42735B8DB}" presName="node" presStyleLbl="node1" presStyleIdx="4" presStyleCnt="5">
        <dgm:presLayoutVars>
          <dgm:bulletEnabled val="1"/>
        </dgm:presLayoutVars>
      </dgm:prSet>
      <dgm:spPr/>
      <dgm:t>
        <a:bodyPr/>
        <a:lstStyle/>
        <a:p>
          <a:endParaRPr lang="en-GB"/>
        </a:p>
      </dgm:t>
    </dgm:pt>
    <dgm:pt modelId="{7F5B076E-628B-4E1D-91BD-92061B7D8A72}" type="pres">
      <dgm:prSet presAssocID="{3AE88745-4CD6-415F-89AB-6AD42735B8DB}" presName="spNode" presStyleCnt="0"/>
      <dgm:spPr/>
    </dgm:pt>
    <dgm:pt modelId="{CD372DCE-05AB-4514-9D09-A28972EB17E5}" type="pres">
      <dgm:prSet presAssocID="{264A40BD-4345-47D7-9292-D04A28B0ED0C}" presName="sibTrans" presStyleLbl="sibTrans1D1" presStyleIdx="4" presStyleCnt="5"/>
      <dgm:spPr/>
      <dgm:t>
        <a:bodyPr/>
        <a:lstStyle/>
        <a:p>
          <a:endParaRPr lang="en-GB"/>
        </a:p>
      </dgm:t>
    </dgm:pt>
  </dgm:ptLst>
  <dgm:cxnLst>
    <dgm:cxn modelId="{B12762D2-9F42-465E-9FDD-F8BD0D0071A3}" type="presOf" srcId="{3AE88745-4CD6-415F-89AB-6AD42735B8DB}" destId="{8F70E23C-4DCE-437C-9754-8494D9B9B494}" srcOrd="0" destOrd="0" presId="urn:microsoft.com/office/officeart/2005/8/layout/cycle5"/>
    <dgm:cxn modelId="{F5FA9FF7-AE4D-4B9C-8C66-824246F59660}" srcId="{DFD5259A-A553-4DC6-8AA5-608B85FB26E0}" destId="{96048B21-F49D-466B-962D-785056A5E767}" srcOrd="2" destOrd="0" parTransId="{ECD1BE47-7281-4894-8355-669E6720AD17}" sibTransId="{5B7C0822-E3BB-4A47-8878-99DFD0FF1073}"/>
    <dgm:cxn modelId="{DE6B494C-6DB3-4B86-9460-982B1F87C558}" srcId="{DFD5259A-A553-4DC6-8AA5-608B85FB26E0}" destId="{95AEC831-CA4F-4B29-B06A-A21CDBEE0F0A}" srcOrd="0" destOrd="0" parTransId="{D78317B5-FFB2-49E4-94AF-D1F0281EF563}" sibTransId="{65FD2515-4BF1-4FDD-B694-FD50BE813FD5}"/>
    <dgm:cxn modelId="{2B6F9F5A-8D35-4AC8-A1FC-5136ADA5E5F2}" type="presOf" srcId="{90899565-9F6F-40C5-83CF-C5D825E61A41}" destId="{E3216E6E-F852-4DF0-A7C0-CCA1725D9BF2}" srcOrd="0" destOrd="0" presId="urn:microsoft.com/office/officeart/2005/8/layout/cycle5"/>
    <dgm:cxn modelId="{EEB0995F-B259-4C2B-B453-5207754C7343}" type="presOf" srcId="{5B7C0822-E3BB-4A47-8878-99DFD0FF1073}" destId="{38BDA877-5199-4537-B06C-8E74661F2B33}" srcOrd="0" destOrd="0" presId="urn:microsoft.com/office/officeart/2005/8/layout/cycle5"/>
    <dgm:cxn modelId="{F2D638B8-7663-4915-9566-2C965DBC68E5}" type="presOf" srcId="{95AEC831-CA4F-4B29-B06A-A21CDBEE0F0A}" destId="{D6139E91-460F-4C62-9CDD-5E2C689781D2}" srcOrd="0" destOrd="0" presId="urn:microsoft.com/office/officeart/2005/8/layout/cycle5"/>
    <dgm:cxn modelId="{D239D056-6AD6-44CF-9FC5-F4301D1E37CC}" type="presOf" srcId="{3E4E0046-03F3-4B19-BDF4-1D09B6B52968}" destId="{7A2061A5-8D95-43EA-A2FD-E17541185DF7}" srcOrd="0" destOrd="0" presId="urn:microsoft.com/office/officeart/2005/8/layout/cycle5"/>
    <dgm:cxn modelId="{E0E1290A-B10B-454D-9F9B-080EA004A0FE}" type="presOf" srcId="{DFD5259A-A553-4DC6-8AA5-608B85FB26E0}" destId="{BC8C4D0A-AB1E-4507-8BC8-C79134FA6154}" srcOrd="0" destOrd="0" presId="urn:microsoft.com/office/officeart/2005/8/layout/cycle5"/>
    <dgm:cxn modelId="{8752229E-BB67-4063-9150-D79E5C2F5764}" type="presOf" srcId="{E463DFE7-6F57-4200-99CE-7E7E391280FA}" destId="{9C979C8E-95D3-4B24-874D-32AD6615185E}" srcOrd="0" destOrd="0" presId="urn:microsoft.com/office/officeart/2005/8/layout/cycle5"/>
    <dgm:cxn modelId="{AD13073A-0F55-484E-ABD7-368D895CF4E6}" srcId="{DFD5259A-A553-4DC6-8AA5-608B85FB26E0}" destId="{3AE88745-4CD6-415F-89AB-6AD42735B8DB}" srcOrd="4" destOrd="0" parTransId="{1DAE5784-8E9A-46FC-BFA1-41024135166F}" sibTransId="{264A40BD-4345-47D7-9292-D04A28B0ED0C}"/>
    <dgm:cxn modelId="{EEF108FE-95E3-4816-AE9A-3B36380066EC}" srcId="{DFD5259A-A553-4DC6-8AA5-608B85FB26E0}" destId="{2552E07A-4501-433F-978B-8EC0F4156FCB}" srcOrd="1" destOrd="0" parTransId="{E3695C0E-23B4-4460-BF01-DF804F34FA4A}" sibTransId="{3E4E0046-03F3-4B19-BDF4-1D09B6B52968}"/>
    <dgm:cxn modelId="{909D55FC-EC30-4B4C-8665-465DC5A513E3}" type="presOf" srcId="{65FD2515-4BF1-4FDD-B694-FD50BE813FD5}" destId="{C7E0CD34-8274-4F91-A6CD-60E2D2C505CD}" srcOrd="0" destOrd="0" presId="urn:microsoft.com/office/officeart/2005/8/layout/cycle5"/>
    <dgm:cxn modelId="{7943F397-34DE-4211-B945-C2E170DAA461}" type="presOf" srcId="{264A40BD-4345-47D7-9292-D04A28B0ED0C}" destId="{CD372DCE-05AB-4514-9D09-A28972EB17E5}" srcOrd="0" destOrd="0" presId="urn:microsoft.com/office/officeart/2005/8/layout/cycle5"/>
    <dgm:cxn modelId="{B32B706B-E378-454B-A927-6EA8F36E11CD}" srcId="{DFD5259A-A553-4DC6-8AA5-608B85FB26E0}" destId="{E463DFE7-6F57-4200-99CE-7E7E391280FA}" srcOrd="3" destOrd="0" parTransId="{3584005B-7584-4623-B084-0F104DE95C2D}" sibTransId="{90899565-9F6F-40C5-83CF-C5D825E61A41}"/>
    <dgm:cxn modelId="{1C454D90-0DC0-46D1-9E89-9D1C577EAA71}" type="presOf" srcId="{2552E07A-4501-433F-978B-8EC0F4156FCB}" destId="{82148074-AA8D-4CFF-AFCC-5BFAA5F550D7}" srcOrd="0" destOrd="0" presId="urn:microsoft.com/office/officeart/2005/8/layout/cycle5"/>
    <dgm:cxn modelId="{8AA755AF-F05A-4144-8751-85048FCDE195}" type="presOf" srcId="{96048B21-F49D-466B-962D-785056A5E767}" destId="{B4584B4D-8EA7-4C62-8D61-3257898BA9BE}" srcOrd="0" destOrd="0" presId="urn:microsoft.com/office/officeart/2005/8/layout/cycle5"/>
    <dgm:cxn modelId="{D87C5D03-4E63-4F86-BAD4-B33798BF64B2}" type="presParOf" srcId="{BC8C4D0A-AB1E-4507-8BC8-C79134FA6154}" destId="{D6139E91-460F-4C62-9CDD-5E2C689781D2}" srcOrd="0" destOrd="0" presId="urn:microsoft.com/office/officeart/2005/8/layout/cycle5"/>
    <dgm:cxn modelId="{71AC6319-0B03-47FA-9740-5A06E0BBD7BB}" type="presParOf" srcId="{BC8C4D0A-AB1E-4507-8BC8-C79134FA6154}" destId="{5B470BA7-5365-429E-8D80-B6F3DDB7D19B}" srcOrd="1" destOrd="0" presId="urn:microsoft.com/office/officeart/2005/8/layout/cycle5"/>
    <dgm:cxn modelId="{DB8B085D-73A1-479C-A07E-969356B25FA3}" type="presParOf" srcId="{BC8C4D0A-AB1E-4507-8BC8-C79134FA6154}" destId="{C7E0CD34-8274-4F91-A6CD-60E2D2C505CD}" srcOrd="2" destOrd="0" presId="urn:microsoft.com/office/officeart/2005/8/layout/cycle5"/>
    <dgm:cxn modelId="{3378F132-20FC-45D8-805D-D30F8A41FF75}" type="presParOf" srcId="{BC8C4D0A-AB1E-4507-8BC8-C79134FA6154}" destId="{82148074-AA8D-4CFF-AFCC-5BFAA5F550D7}" srcOrd="3" destOrd="0" presId="urn:microsoft.com/office/officeart/2005/8/layout/cycle5"/>
    <dgm:cxn modelId="{6383DD50-F6EB-4C1C-89EA-8DBC0B4FBBF1}" type="presParOf" srcId="{BC8C4D0A-AB1E-4507-8BC8-C79134FA6154}" destId="{6A0DFC2C-C1F1-4105-9107-78837F821874}" srcOrd="4" destOrd="0" presId="urn:microsoft.com/office/officeart/2005/8/layout/cycle5"/>
    <dgm:cxn modelId="{FE2049D6-12F1-4DC6-B124-3317CD9080BC}" type="presParOf" srcId="{BC8C4D0A-AB1E-4507-8BC8-C79134FA6154}" destId="{7A2061A5-8D95-43EA-A2FD-E17541185DF7}" srcOrd="5" destOrd="0" presId="urn:microsoft.com/office/officeart/2005/8/layout/cycle5"/>
    <dgm:cxn modelId="{1A1C2CC4-4E12-4C5F-B91F-D9AA00B6C41D}" type="presParOf" srcId="{BC8C4D0A-AB1E-4507-8BC8-C79134FA6154}" destId="{B4584B4D-8EA7-4C62-8D61-3257898BA9BE}" srcOrd="6" destOrd="0" presId="urn:microsoft.com/office/officeart/2005/8/layout/cycle5"/>
    <dgm:cxn modelId="{28B9D546-02A3-4194-88A3-CC3D62444D71}" type="presParOf" srcId="{BC8C4D0A-AB1E-4507-8BC8-C79134FA6154}" destId="{590C6DCD-0641-42B1-9A73-80B1B5F29F80}" srcOrd="7" destOrd="0" presId="urn:microsoft.com/office/officeart/2005/8/layout/cycle5"/>
    <dgm:cxn modelId="{0DBFA00A-CA54-4917-A24F-8E405F808517}" type="presParOf" srcId="{BC8C4D0A-AB1E-4507-8BC8-C79134FA6154}" destId="{38BDA877-5199-4537-B06C-8E74661F2B33}" srcOrd="8" destOrd="0" presId="urn:microsoft.com/office/officeart/2005/8/layout/cycle5"/>
    <dgm:cxn modelId="{F207BA0A-6139-4E50-968A-C3B51C5831E4}" type="presParOf" srcId="{BC8C4D0A-AB1E-4507-8BC8-C79134FA6154}" destId="{9C979C8E-95D3-4B24-874D-32AD6615185E}" srcOrd="9" destOrd="0" presId="urn:microsoft.com/office/officeart/2005/8/layout/cycle5"/>
    <dgm:cxn modelId="{96DCF9A1-3BA0-4443-BD63-FFB087C5EF10}" type="presParOf" srcId="{BC8C4D0A-AB1E-4507-8BC8-C79134FA6154}" destId="{C117C214-051F-4A8A-BF75-5A4B66CB0898}" srcOrd="10" destOrd="0" presId="urn:microsoft.com/office/officeart/2005/8/layout/cycle5"/>
    <dgm:cxn modelId="{71C8AA5F-8CC9-4100-ACA4-09A723510133}" type="presParOf" srcId="{BC8C4D0A-AB1E-4507-8BC8-C79134FA6154}" destId="{E3216E6E-F852-4DF0-A7C0-CCA1725D9BF2}" srcOrd="11" destOrd="0" presId="urn:microsoft.com/office/officeart/2005/8/layout/cycle5"/>
    <dgm:cxn modelId="{8D380576-362A-4122-9C25-BD1A2E6C73D9}" type="presParOf" srcId="{BC8C4D0A-AB1E-4507-8BC8-C79134FA6154}" destId="{8F70E23C-4DCE-437C-9754-8494D9B9B494}" srcOrd="12" destOrd="0" presId="urn:microsoft.com/office/officeart/2005/8/layout/cycle5"/>
    <dgm:cxn modelId="{BC54F441-B65F-4C6E-B8BF-F7514F5F0B2B}" type="presParOf" srcId="{BC8C4D0A-AB1E-4507-8BC8-C79134FA6154}" destId="{7F5B076E-628B-4E1D-91BD-92061B7D8A72}" srcOrd="13" destOrd="0" presId="urn:microsoft.com/office/officeart/2005/8/layout/cycle5"/>
    <dgm:cxn modelId="{2DE7A4CE-B300-4DD7-A71E-1CFFD46CAB01}" type="presParOf" srcId="{BC8C4D0A-AB1E-4507-8BC8-C79134FA6154}" destId="{CD372DCE-05AB-4514-9D09-A28972EB17E5}" srcOrd="14"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139E91-460F-4C62-9CDD-5E2C689781D2}">
      <dsp:nvSpPr>
        <dsp:cNvPr id="0" name=""/>
        <dsp:cNvSpPr/>
      </dsp:nvSpPr>
      <dsp:spPr>
        <a:xfrm>
          <a:off x="2407705" y="1060"/>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latin typeface="+mj-lt"/>
            </a:rPr>
            <a:t>Planning</a:t>
          </a:r>
          <a:r>
            <a:rPr lang="en-GB" sz="900" kern="1200">
              <a:latin typeface="+mj-lt"/>
            </a:rPr>
            <a:t>: Trainee plans a lesson or series of lessons</a:t>
          </a:r>
        </a:p>
      </dsp:txBody>
      <dsp:txXfrm>
        <a:off x="2447835" y="41190"/>
        <a:ext cx="1184453" cy="741803"/>
      </dsp:txXfrm>
    </dsp:sp>
    <dsp:sp modelId="{C7E0CD34-8274-4F91-A6CD-60E2D2C505CD}">
      <dsp:nvSpPr>
        <dsp:cNvPr id="0" name=""/>
        <dsp:cNvSpPr/>
      </dsp:nvSpPr>
      <dsp:spPr>
        <a:xfrm>
          <a:off x="1398718" y="412092"/>
          <a:ext cx="3282687" cy="3282687"/>
        </a:xfrm>
        <a:custGeom>
          <a:avLst/>
          <a:gdLst/>
          <a:ahLst/>
          <a:cxnLst/>
          <a:rect l="0" t="0" r="0" b="0"/>
          <a:pathLst>
            <a:path>
              <a:moveTo>
                <a:pt x="2442872" y="209016"/>
              </a:moveTo>
              <a:arcTo wR="1641343" hR="1641343" stAng="17953880" swAng="1210833"/>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 modelId="{82148074-AA8D-4CFF-AFCC-5BFAA5F550D7}">
      <dsp:nvSpPr>
        <dsp:cNvPr id="0" name=""/>
        <dsp:cNvSpPr/>
      </dsp:nvSpPr>
      <dsp:spPr>
        <a:xfrm>
          <a:off x="3968716" y="1135200"/>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latin typeface="+mj-lt"/>
            </a:rPr>
            <a:t>Observation</a:t>
          </a:r>
          <a:r>
            <a:rPr lang="en-GB" sz="900" kern="1200">
              <a:latin typeface="+mj-lt"/>
            </a:rPr>
            <a:t>: Mentor observes teaching &amp; assessment and highlights strengths and next steps</a:t>
          </a:r>
        </a:p>
      </dsp:txBody>
      <dsp:txXfrm>
        <a:off x="4008846" y="1175330"/>
        <a:ext cx="1184453" cy="741803"/>
      </dsp:txXfrm>
    </dsp:sp>
    <dsp:sp modelId="{7A2061A5-8D95-43EA-A2FD-E17541185DF7}">
      <dsp:nvSpPr>
        <dsp:cNvPr id="0" name=""/>
        <dsp:cNvSpPr/>
      </dsp:nvSpPr>
      <dsp:spPr>
        <a:xfrm>
          <a:off x="1398718" y="412092"/>
          <a:ext cx="3282687" cy="3282687"/>
        </a:xfrm>
        <a:custGeom>
          <a:avLst/>
          <a:gdLst/>
          <a:ahLst/>
          <a:cxnLst/>
          <a:rect l="0" t="0" r="0" b="0"/>
          <a:pathLst>
            <a:path>
              <a:moveTo>
                <a:pt x="3278742" y="1755073"/>
              </a:moveTo>
              <a:arcTo wR="1641343" hR="1641343" stAng="21838395" swAng="1359180"/>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 modelId="{B4584B4D-8EA7-4C62-8D61-3257898BA9BE}">
      <dsp:nvSpPr>
        <dsp:cNvPr id="0" name=""/>
        <dsp:cNvSpPr/>
      </dsp:nvSpPr>
      <dsp:spPr>
        <a:xfrm>
          <a:off x="3372463" y="2970278"/>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latin typeface="+mj-lt"/>
            </a:rPr>
            <a:t>Evaluation</a:t>
          </a:r>
          <a:r>
            <a:rPr lang="en-GB" sz="900" kern="1200">
              <a:latin typeface="+mj-lt"/>
            </a:rPr>
            <a:t>: Trainee reflects on the impact of teaching &amp; assessment on learning of pupils</a:t>
          </a:r>
        </a:p>
      </dsp:txBody>
      <dsp:txXfrm>
        <a:off x="3412593" y="3010408"/>
        <a:ext cx="1184453" cy="741803"/>
      </dsp:txXfrm>
    </dsp:sp>
    <dsp:sp modelId="{38BDA877-5199-4537-B06C-8E74661F2B33}">
      <dsp:nvSpPr>
        <dsp:cNvPr id="0" name=""/>
        <dsp:cNvSpPr/>
      </dsp:nvSpPr>
      <dsp:spPr>
        <a:xfrm>
          <a:off x="1398718" y="412092"/>
          <a:ext cx="3282687" cy="3282687"/>
        </a:xfrm>
        <a:custGeom>
          <a:avLst/>
          <a:gdLst/>
          <a:ahLst/>
          <a:cxnLst/>
          <a:rect l="0" t="0" r="0" b="0"/>
          <a:pathLst>
            <a:path>
              <a:moveTo>
                <a:pt x="1842591" y="3270302"/>
              </a:moveTo>
              <a:arcTo wR="1641343" hR="1641343" stAng="4977429" swAng="845143"/>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 modelId="{9C979C8E-95D3-4B24-874D-32AD6615185E}">
      <dsp:nvSpPr>
        <dsp:cNvPr id="0" name=""/>
        <dsp:cNvSpPr/>
      </dsp:nvSpPr>
      <dsp:spPr>
        <a:xfrm>
          <a:off x="1442948" y="2970278"/>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latin typeface="+mj-lt"/>
            </a:rPr>
            <a:t>Collection</a:t>
          </a:r>
          <a:r>
            <a:rPr lang="en-GB" sz="900" kern="1200">
              <a:latin typeface="+mj-lt"/>
            </a:rPr>
            <a:t>: Trainee transfers lesson plan, observation, reflection and assessment data to QTS evidence file</a:t>
          </a:r>
        </a:p>
      </dsp:txBody>
      <dsp:txXfrm>
        <a:off x="1483078" y="3010408"/>
        <a:ext cx="1184453" cy="741803"/>
      </dsp:txXfrm>
    </dsp:sp>
    <dsp:sp modelId="{E3216E6E-F852-4DF0-A7C0-CCA1725D9BF2}">
      <dsp:nvSpPr>
        <dsp:cNvPr id="0" name=""/>
        <dsp:cNvSpPr/>
      </dsp:nvSpPr>
      <dsp:spPr>
        <a:xfrm>
          <a:off x="1398718" y="412092"/>
          <a:ext cx="3282687" cy="3282687"/>
        </a:xfrm>
        <a:custGeom>
          <a:avLst/>
          <a:gdLst/>
          <a:ahLst/>
          <a:cxnLst/>
          <a:rect l="0" t="0" r="0" b="0"/>
          <a:pathLst>
            <a:path>
              <a:moveTo>
                <a:pt x="174066" y="2376942"/>
              </a:moveTo>
              <a:arcTo wR="1641343" hR="1641343" stAng="9202425" swAng="1359180"/>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 modelId="{8F70E23C-4DCE-437C-9754-8494D9B9B494}">
      <dsp:nvSpPr>
        <dsp:cNvPr id="0" name=""/>
        <dsp:cNvSpPr/>
      </dsp:nvSpPr>
      <dsp:spPr>
        <a:xfrm>
          <a:off x="846695" y="1135200"/>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latin typeface="+mj-lt"/>
            </a:rPr>
            <a:t>Recording</a:t>
          </a:r>
          <a:r>
            <a:rPr lang="en-GB" sz="900" kern="1200">
              <a:latin typeface="+mj-lt"/>
            </a:rPr>
            <a:t>: Trainee &amp; mentor reflect on progress against the teachers' standards and acts to improve</a:t>
          </a:r>
        </a:p>
      </dsp:txBody>
      <dsp:txXfrm>
        <a:off x="886825" y="1175330"/>
        <a:ext cx="1184453" cy="741803"/>
      </dsp:txXfrm>
    </dsp:sp>
    <dsp:sp modelId="{CD372DCE-05AB-4514-9D09-A28972EB17E5}">
      <dsp:nvSpPr>
        <dsp:cNvPr id="0" name=""/>
        <dsp:cNvSpPr/>
      </dsp:nvSpPr>
      <dsp:spPr>
        <a:xfrm>
          <a:off x="1398718" y="412092"/>
          <a:ext cx="3282687" cy="3282687"/>
        </a:xfrm>
        <a:custGeom>
          <a:avLst/>
          <a:gdLst/>
          <a:ahLst/>
          <a:cxnLst/>
          <a:rect l="0" t="0" r="0" b="0"/>
          <a:pathLst>
            <a:path>
              <a:moveTo>
                <a:pt x="394897" y="573457"/>
              </a:moveTo>
              <a:arcTo wR="1641343" hR="1641343" stAng="13235287" swAng="1210833"/>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5DC39F7274BE7A54BABCC4CC1D1EC"/>
        <w:category>
          <w:name w:val="General"/>
          <w:gallery w:val="placeholder"/>
        </w:category>
        <w:types>
          <w:type w:val="bbPlcHdr"/>
        </w:types>
        <w:behaviors>
          <w:behavior w:val="content"/>
        </w:behaviors>
        <w:guid w:val="{BDAAF648-66E8-41E4-80A8-8908FF3A9FBB}"/>
      </w:docPartPr>
      <w:docPartBody>
        <w:p w:rsidR="00E040A1" w:rsidRDefault="00E040A1">
          <w:r w:rsidRPr="00BB445F">
            <w:rPr>
              <w:rStyle w:val="PlaceholderText"/>
            </w:rPr>
            <w:t>[Title]</w:t>
          </w:r>
        </w:p>
      </w:docPartBody>
    </w:docPart>
    <w:docPart>
      <w:docPartPr>
        <w:name w:val="328DD2A4410E44E19D4BE6E51954E33E"/>
        <w:category>
          <w:name w:val="General"/>
          <w:gallery w:val="placeholder"/>
        </w:category>
        <w:types>
          <w:type w:val="bbPlcHdr"/>
        </w:types>
        <w:behaviors>
          <w:behavior w:val="content"/>
        </w:behaviors>
        <w:guid w:val="{14E1B83C-F4DF-4348-AB95-B4E29EFFB3A7}"/>
      </w:docPartPr>
      <w:docPartBody>
        <w:p w:rsidR="004D7F17" w:rsidRDefault="004D7F17" w:rsidP="004D7F17">
          <w:pPr>
            <w:pStyle w:val="328DD2A4410E44E19D4BE6E51954E33E"/>
          </w:pPr>
          <w:r w:rsidRPr="00BB44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A1"/>
    <w:rsid w:val="00216E77"/>
    <w:rsid w:val="002635E1"/>
    <w:rsid w:val="004D7F17"/>
    <w:rsid w:val="0055031D"/>
    <w:rsid w:val="00A6240C"/>
    <w:rsid w:val="00BD590C"/>
    <w:rsid w:val="00E040A1"/>
    <w:rsid w:val="00EB46AE"/>
    <w:rsid w:val="00FC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A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F17"/>
    <w:rPr>
      <w:color w:val="808080"/>
    </w:rPr>
  </w:style>
  <w:style w:type="paragraph" w:customStyle="1" w:styleId="EA41A782D24C4B548455AD2EA29F8197">
    <w:name w:val="EA41A782D24C4B548455AD2EA29F8197"/>
    <w:rsid w:val="004D7F17"/>
  </w:style>
  <w:style w:type="paragraph" w:customStyle="1" w:styleId="328DD2A4410E44E19D4BE6E51954E33E">
    <w:name w:val="328DD2A4410E44E19D4BE6E51954E33E"/>
    <w:rsid w:val="004D7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High quality teacher education and development designed to inspire high levels of personal and professional conduct and to contribute to pupil progress in partner schools.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AA6A2E-93EC-4EA8-8797-5A6E49BA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7838</Words>
  <Characters>44678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Secondary RIS Trainee Mentor Assessment Handbook</vt:lpstr>
    </vt:vector>
  </TitlesOfParts>
  <Company/>
  <LinksUpToDate>false</LinksUpToDate>
  <CharactersWithSpaces>52412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RIS Trainee Mentor Assessment Handbook</dc:title>
  <dc:subject>For secondary RIS SCITT mentors</dc:subject>
  <dc:creator>The Alliance for Learning SCITT</dc:creator>
  <cp:keywords/>
  <dc:description/>
  <cp:lastModifiedBy>Hodgson, Mr Kal</cp:lastModifiedBy>
  <cp:revision>10</cp:revision>
  <cp:lastPrinted>2017-03-28T20:10:00Z</cp:lastPrinted>
  <dcterms:created xsi:type="dcterms:W3CDTF">2018-07-15T19:43:00Z</dcterms:created>
  <dcterms:modified xsi:type="dcterms:W3CDTF">2018-07-23T09:35:00Z</dcterms:modified>
  <cp:category>Qualified Teacher Status education</cp:category>
</cp:coreProperties>
</file>