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BD" w:rsidRDefault="009D61BD" w:rsidP="009D61BD">
      <w:pPr>
        <w:shd w:val="clear" w:color="auto" w:fill="FFFFFF"/>
        <w:spacing w:before="100" w:beforeAutospacing="1" w:after="120" w:line="276" w:lineRule="auto"/>
        <w:outlineLvl w:val="1"/>
        <w:rPr>
          <w:rFonts w:eastAsia="Times New Roman" w:cs="Arial"/>
          <w:b/>
          <w:bCs/>
          <w:color w:val="FFC000" w:themeColor="accent4"/>
          <w:sz w:val="52"/>
          <w:szCs w:val="52"/>
          <w:lang w:eastAsia="en-GB"/>
        </w:rPr>
      </w:pPr>
      <w:r w:rsidRPr="006C42BA">
        <w:rPr>
          <w:rFonts w:eastAsia="Times New Roman" w:cs="Arial"/>
          <w:b/>
          <w:bCs/>
          <w:color w:val="FFC000" w:themeColor="accent4"/>
          <w:sz w:val="52"/>
          <w:szCs w:val="52"/>
          <w:lang w:eastAsia="en-GB"/>
        </w:rPr>
        <w:t>Executive Profile</w:t>
      </w:r>
      <w:r w:rsidR="00F57752">
        <w:rPr>
          <w:rFonts w:eastAsia="Times New Roman" w:cs="Arial"/>
          <w:b/>
          <w:bCs/>
          <w:color w:val="FFC000" w:themeColor="accent4"/>
          <w:sz w:val="52"/>
          <w:szCs w:val="52"/>
          <w:lang w:eastAsia="en-GB"/>
        </w:rPr>
        <w:t xml:space="preserve"> – </w:t>
      </w:r>
      <w:r w:rsidR="006B2A53">
        <w:rPr>
          <w:rFonts w:eastAsia="Times New Roman" w:cs="Arial"/>
          <w:b/>
          <w:bCs/>
          <w:color w:val="FFC000" w:themeColor="accent4"/>
          <w:sz w:val="52"/>
          <w:szCs w:val="52"/>
          <w:lang w:eastAsia="en-GB"/>
        </w:rPr>
        <w:t xml:space="preserve">Julie </w:t>
      </w:r>
      <w:proofErr w:type="spellStart"/>
      <w:r w:rsidR="006B2A53">
        <w:rPr>
          <w:rFonts w:eastAsia="Times New Roman" w:cs="Arial"/>
          <w:b/>
          <w:bCs/>
          <w:color w:val="FFC000" w:themeColor="accent4"/>
          <w:sz w:val="52"/>
          <w:szCs w:val="52"/>
          <w:lang w:eastAsia="en-GB"/>
        </w:rPr>
        <w:t>Castleman</w:t>
      </w:r>
      <w:proofErr w:type="spellEnd"/>
    </w:p>
    <w:p w:rsidR="006B2A53" w:rsidRPr="006B2A53" w:rsidRDefault="006B2A53" w:rsidP="006B2A53">
      <w:pPr>
        <w:spacing w:after="0" w:line="240" w:lineRule="auto"/>
        <w:rPr>
          <w:rFonts w:eastAsia="Lato" w:cstheme="minorHAnsi"/>
          <w:sz w:val="24"/>
          <w:szCs w:val="24"/>
        </w:rPr>
      </w:pPr>
      <w:bookmarkStart w:id="0" w:name="_GoBack"/>
      <w:r w:rsidRPr="006B2A53">
        <w:rPr>
          <w:rFonts w:eastAsia="Lato" w:cstheme="minorHAnsi"/>
          <w:sz w:val="24"/>
          <w:szCs w:val="24"/>
        </w:rPr>
        <w:t>Trained in:</w:t>
      </w:r>
      <w:r w:rsidRPr="006B2A53">
        <w:rPr>
          <w:rFonts w:eastAsia="Lato" w:cstheme="minorHAnsi"/>
          <w:sz w:val="24"/>
          <w:szCs w:val="24"/>
        </w:rPr>
        <w:tab/>
        <w:t>Adult 2-day</w:t>
      </w:r>
    </w:p>
    <w:bookmarkEnd w:id="0"/>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 xml:space="preserve">Adult 1-day </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Adult half-day (</w:t>
      </w:r>
      <w:proofErr w:type="spellStart"/>
      <w:r w:rsidRPr="006B2A53">
        <w:rPr>
          <w:rFonts w:eastAsia="Lato" w:cstheme="minorHAnsi"/>
          <w:sz w:val="24"/>
          <w:szCs w:val="24"/>
        </w:rPr>
        <w:t>Lite</w:t>
      </w:r>
      <w:proofErr w:type="spellEnd"/>
      <w:r w:rsidRPr="006B2A53">
        <w:rPr>
          <w:rFonts w:eastAsia="Lato" w:cstheme="minorHAnsi"/>
          <w:sz w:val="24"/>
          <w:szCs w:val="24"/>
        </w:rPr>
        <w:t>)</w:t>
      </w:r>
      <w:r w:rsidRPr="006B2A53">
        <w:rPr>
          <w:rFonts w:eastAsia="Lato" w:cstheme="minorHAnsi"/>
          <w:sz w:val="24"/>
          <w:szCs w:val="24"/>
        </w:rPr>
        <w:tab/>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HE 1-day</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Youth 2-day</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Schools and Colleges 1-day (from Nov 2017)</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Workplace Associate</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b/>
      </w:r>
      <w:r w:rsidRPr="006B2A53">
        <w:rPr>
          <w:rFonts w:eastAsia="Lato" w:cstheme="minorHAnsi"/>
          <w:sz w:val="24"/>
          <w:szCs w:val="24"/>
        </w:rPr>
        <w:tab/>
        <w:t>National Trainer</w:t>
      </w:r>
    </w:p>
    <w:p w:rsidR="006B2A53" w:rsidRPr="006B2A53" w:rsidRDefault="006B2A53" w:rsidP="006B2A53">
      <w:pPr>
        <w:spacing w:after="0" w:line="240" w:lineRule="auto"/>
        <w:ind w:left="720" w:firstLine="720"/>
        <w:rPr>
          <w:rFonts w:eastAsia="Lato" w:cstheme="minorHAnsi"/>
          <w:sz w:val="24"/>
          <w:szCs w:val="24"/>
        </w:rPr>
      </w:pP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 xml:space="preserve">Julie has over 13 years’ experience of working in the Counselling and Mental Health sector.  As a qualified integrative (psychodynamic &amp; person centred) counsellor with BACP (British Association for Counselling and Psychotherapy) Accreditation, Julie has worked in Private Practice, Colleges and Universities, providing individual, group and online counselling covering a diverse range of issues.  Her most recent position has been as the Student Counselling and Mental Health Team Leader at the University of Bath. </w:t>
      </w:r>
    </w:p>
    <w:p w:rsidR="006B2A53" w:rsidRPr="006B2A53" w:rsidRDefault="006B2A53" w:rsidP="006B2A53">
      <w:pPr>
        <w:spacing w:after="0" w:line="240" w:lineRule="auto"/>
        <w:rPr>
          <w:rFonts w:eastAsia="Lato" w:cstheme="minorHAnsi"/>
          <w:sz w:val="24"/>
          <w:szCs w:val="24"/>
        </w:rPr>
      </w:pPr>
    </w:p>
    <w:p w:rsidR="006B2A53" w:rsidRPr="006B2A53" w:rsidRDefault="006B2A53" w:rsidP="006B2A53">
      <w:pPr>
        <w:spacing w:after="0" w:line="240" w:lineRule="auto"/>
        <w:rPr>
          <w:rFonts w:eastAsia="Lato" w:cstheme="minorHAnsi"/>
          <w:b/>
          <w:sz w:val="24"/>
          <w:szCs w:val="24"/>
        </w:rPr>
      </w:pPr>
      <w:r w:rsidRPr="006B2A53">
        <w:rPr>
          <w:rFonts w:eastAsia="Lato" w:cstheme="minorHAnsi"/>
          <w:sz w:val="24"/>
          <w:szCs w:val="24"/>
        </w:rPr>
        <w:t xml:space="preserve">Julie has been developing and delivering bespoke Mental Health Awareness and Stress Management training for 8 years and trained as a Mental Health First Aid Instructor in 2015.  She now delivers many of the MHFA courses including the HE 1- day, a course that she helped to develop.  Julie is passionate about raising awareness of mental health and providing training in the wider community, work and educational settings.  Her desire is to help build individuals confidence in recognising the signs of poor mental health, reducing stigma and enabling the support of others whilst enhancing people's own self-care and resilience. </w:t>
      </w:r>
    </w:p>
    <w:p w:rsidR="006B2A53" w:rsidRPr="006B2A53" w:rsidRDefault="006B2A53" w:rsidP="006B2A53">
      <w:pPr>
        <w:spacing w:after="0" w:line="240" w:lineRule="auto"/>
        <w:rPr>
          <w:rFonts w:eastAsia="Lato" w:cstheme="minorHAnsi"/>
          <w:b/>
          <w:sz w:val="24"/>
          <w:szCs w:val="24"/>
        </w:rPr>
      </w:pPr>
    </w:p>
    <w:p w:rsidR="006B2A53" w:rsidRPr="006B2A53" w:rsidRDefault="006B2A53" w:rsidP="006B2A53">
      <w:pPr>
        <w:spacing w:after="0" w:line="240" w:lineRule="auto"/>
        <w:rPr>
          <w:rFonts w:eastAsia="Lato" w:cstheme="minorHAnsi"/>
          <w:b/>
          <w:sz w:val="24"/>
          <w:szCs w:val="24"/>
        </w:rPr>
      </w:pPr>
    </w:p>
    <w:p w:rsidR="006B2A53" w:rsidRPr="006B2A53" w:rsidRDefault="006B2A53" w:rsidP="006B2A53">
      <w:pPr>
        <w:spacing w:after="0" w:line="240" w:lineRule="auto"/>
        <w:rPr>
          <w:rFonts w:eastAsia="Lato" w:cstheme="minorHAnsi"/>
          <w:b/>
          <w:sz w:val="24"/>
          <w:szCs w:val="24"/>
        </w:rPr>
      </w:pPr>
      <w:r w:rsidRPr="006B2A53">
        <w:rPr>
          <w:rFonts w:eastAsia="Lato" w:cstheme="minorHAnsi"/>
          <w:b/>
          <w:sz w:val="24"/>
          <w:szCs w:val="24"/>
        </w:rPr>
        <w:t>Clients delivered to:</w:t>
      </w:r>
    </w:p>
    <w:p w:rsidR="006B2A53" w:rsidRPr="006B2A53" w:rsidRDefault="006B2A53" w:rsidP="006B2A53">
      <w:pPr>
        <w:spacing w:after="0" w:line="240" w:lineRule="auto"/>
        <w:rPr>
          <w:rFonts w:eastAsia="Lato" w:cstheme="minorHAnsi"/>
          <w:b/>
          <w:sz w:val="24"/>
          <w:szCs w:val="24"/>
        </w:rPr>
      </w:pPr>
    </w:p>
    <w:p w:rsidR="006B2A53" w:rsidRPr="006B2A53" w:rsidRDefault="006B2A53" w:rsidP="006B2A53">
      <w:pPr>
        <w:numPr>
          <w:ilvl w:val="0"/>
          <w:numId w:val="3"/>
        </w:numPr>
        <w:pBdr>
          <w:top w:val="nil"/>
          <w:left w:val="nil"/>
          <w:bottom w:val="nil"/>
          <w:right w:val="nil"/>
          <w:between w:val="nil"/>
        </w:pBdr>
        <w:spacing w:after="0" w:line="240" w:lineRule="auto"/>
        <w:rPr>
          <w:rFonts w:cstheme="minorHAnsi"/>
          <w:sz w:val="24"/>
          <w:szCs w:val="24"/>
        </w:rPr>
      </w:pPr>
      <w:r w:rsidRPr="006B2A53">
        <w:rPr>
          <w:rFonts w:eastAsia="Lato" w:cstheme="minorHAnsi"/>
          <w:sz w:val="24"/>
          <w:szCs w:val="24"/>
        </w:rPr>
        <w:t>Astra Training and Consultancy</w:t>
      </w:r>
    </w:p>
    <w:p w:rsidR="006B2A53" w:rsidRPr="006B2A53" w:rsidRDefault="006B2A53" w:rsidP="006B2A53">
      <w:pPr>
        <w:numPr>
          <w:ilvl w:val="0"/>
          <w:numId w:val="3"/>
        </w:numPr>
        <w:pBdr>
          <w:top w:val="nil"/>
          <w:left w:val="nil"/>
          <w:bottom w:val="nil"/>
          <w:right w:val="nil"/>
          <w:between w:val="nil"/>
        </w:pBdr>
        <w:spacing w:after="0" w:line="240" w:lineRule="auto"/>
        <w:rPr>
          <w:rFonts w:eastAsia="Lato" w:cstheme="minorHAnsi"/>
          <w:sz w:val="24"/>
          <w:szCs w:val="24"/>
        </w:rPr>
      </w:pPr>
      <w:r w:rsidRPr="006B2A53">
        <w:rPr>
          <w:rFonts w:eastAsia="Lato" w:cstheme="minorHAnsi"/>
          <w:sz w:val="24"/>
          <w:szCs w:val="24"/>
        </w:rPr>
        <w:t>Canterbury Christ Church University</w:t>
      </w:r>
    </w:p>
    <w:p w:rsidR="006B2A53" w:rsidRPr="006B2A53" w:rsidRDefault="006B2A53" w:rsidP="006B2A53">
      <w:pPr>
        <w:numPr>
          <w:ilvl w:val="0"/>
          <w:numId w:val="3"/>
        </w:numPr>
        <w:pBdr>
          <w:top w:val="nil"/>
          <w:left w:val="nil"/>
          <w:bottom w:val="nil"/>
          <w:right w:val="nil"/>
          <w:between w:val="nil"/>
        </w:pBdr>
        <w:spacing w:after="0" w:line="240" w:lineRule="auto"/>
        <w:rPr>
          <w:rFonts w:cstheme="minorHAnsi"/>
          <w:sz w:val="24"/>
          <w:szCs w:val="24"/>
        </w:rPr>
      </w:pPr>
      <w:r w:rsidRPr="006B2A53">
        <w:rPr>
          <w:rFonts w:eastAsia="Lato" w:cstheme="minorHAnsi"/>
          <w:sz w:val="24"/>
          <w:szCs w:val="24"/>
        </w:rPr>
        <w:t>QA/Royal Mail Group</w:t>
      </w:r>
    </w:p>
    <w:p w:rsidR="006B2A53" w:rsidRPr="006B2A53" w:rsidRDefault="006B2A53" w:rsidP="006B2A53">
      <w:pPr>
        <w:numPr>
          <w:ilvl w:val="0"/>
          <w:numId w:val="3"/>
        </w:numPr>
        <w:pBdr>
          <w:top w:val="nil"/>
          <w:left w:val="nil"/>
          <w:bottom w:val="nil"/>
          <w:right w:val="nil"/>
          <w:between w:val="nil"/>
        </w:pBdr>
        <w:spacing w:after="0" w:line="240" w:lineRule="auto"/>
        <w:rPr>
          <w:rFonts w:eastAsia="Lato" w:cstheme="minorHAnsi"/>
          <w:sz w:val="24"/>
          <w:szCs w:val="24"/>
        </w:rPr>
      </w:pPr>
      <w:r w:rsidRPr="006B2A53">
        <w:rPr>
          <w:rFonts w:eastAsia="Lato" w:cstheme="minorHAnsi"/>
          <w:sz w:val="24"/>
          <w:szCs w:val="24"/>
        </w:rPr>
        <w:t>Social Services professionals</w:t>
      </w:r>
    </w:p>
    <w:p w:rsidR="006B2A53" w:rsidRPr="006B2A53" w:rsidRDefault="006B2A53" w:rsidP="006B2A53">
      <w:pPr>
        <w:numPr>
          <w:ilvl w:val="0"/>
          <w:numId w:val="3"/>
        </w:numPr>
        <w:pBdr>
          <w:top w:val="nil"/>
          <w:left w:val="nil"/>
          <w:bottom w:val="nil"/>
          <w:right w:val="nil"/>
          <w:between w:val="nil"/>
        </w:pBdr>
        <w:spacing w:after="0" w:line="240" w:lineRule="auto"/>
        <w:rPr>
          <w:rFonts w:cstheme="minorHAnsi"/>
          <w:sz w:val="24"/>
          <w:szCs w:val="24"/>
        </w:rPr>
      </w:pPr>
      <w:r w:rsidRPr="006B2A53">
        <w:rPr>
          <w:rFonts w:eastAsia="Lato" w:cstheme="minorHAnsi"/>
          <w:sz w:val="24"/>
          <w:szCs w:val="24"/>
        </w:rPr>
        <w:t>Unite Students</w:t>
      </w:r>
    </w:p>
    <w:p w:rsidR="006B2A53" w:rsidRPr="006B2A53" w:rsidRDefault="006B2A53" w:rsidP="006B2A53">
      <w:pPr>
        <w:numPr>
          <w:ilvl w:val="0"/>
          <w:numId w:val="3"/>
        </w:numPr>
        <w:pBdr>
          <w:top w:val="nil"/>
          <w:left w:val="nil"/>
          <w:bottom w:val="nil"/>
          <w:right w:val="nil"/>
          <w:between w:val="nil"/>
        </w:pBdr>
        <w:spacing w:after="0" w:line="240" w:lineRule="auto"/>
        <w:rPr>
          <w:rFonts w:cstheme="minorHAnsi"/>
          <w:b/>
          <w:sz w:val="24"/>
          <w:szCs w:val="24"/>
        </w:rPr>
      </w:pPr>
      <w:r w:rsidRPr="006B2A53">
        <w:rPr>
          <w:rFonts w:eastAsia="Lato" w:cstheme="minorHAnsi"/>
          <w:sz w:val="24"/>
          <w:szCs w:val="24"/>
        </w:rPr>
        <w:t>University of Bath</w:t>
      </w:r>
    </w:p>
    <w:p w:rsidR="006B2A53" w:rsidRPr="006B2A53" w:rsidRDefault="006B2A53" w:rsidP="006B2A53">
      <w:pPr>
        <w:numPr>
          <w:ilvl w:val="0"/>
          <w:numId w:val="3"/>
        </w:numPr>
        <w:pBdr>
          <w:top w:val="nil"/>
          <w:left w:val="nil"/>
          <w:bottom w:val="nil"/>
          <w:right w:val="nil"/>
          <w:between w:val="nil"/>
        </w:pBdr>
        <w:spacing w:after="0" w:line="240" w:lineRule="auto"/>
        <w:rPr>
          <w:rFonts w:cstheme="minorHAnsi"/>
          <w:sz w:val="24"/>
          <w:szCs w:val="24"/>
        </w:rPr>
      </w:pPr>
      <w:r w:rsidRPr="006B2A53">
        <w:rPr>
          <w:rFonts w:eastAsia="Lato" w:cstheme="minorHAnsi"/>
          <w:sz w:val="24"/>
          <w:szCs w:val="24"/>
        </w:rPr>
        <w:t>Wiltshire County Council</w:t>
      </w:r>
    </w:p>
    <w:p w:rsidR="006B2A53" w:rsidRPr="006B2A53" w:rsidRDefault="006B2A53" w:rsidP="006B2A53">
      <w:pPr>
        <w:spacing w:after="0" w:line="240" w:lineRule="auto"/>
        <w:rPr>
          <w:rFonts w:eastAsia="Lato" w:cstheme="minorHAnsi"/>
          <w:b/>
          <w:sz w:val="24"/>
          <w:szCs w:val="24"/>
        </w:rPr>
      </w:pPr>
    </w:p>
    <w:p w:rsidR="006B2A53" w:rsidRPr="006B2A53" w:rsidRDefault="006B2A53" w:rsidP="006B2A53">
      <w:pPr>
        <w:spacing w:after="0" w:line="240" w:lineRule="auto"/>
        <w:rPr>
          <w:rFonts w:eastAsia="Lato" w:cstheme="minorHAnsi"/>
          <w:b/>
          <w:sz w:val="24"/>
          <w:szCs w:val="24"/>
        </w:rPr>
      </w:pPr>
    </w:p>
    <w:p w:rsidR="006B2A53" w:rsidRPr="006B2A53" w:rsidRDefault="006B2A53" w:rsidP="006B2A53">
      <w:pPr>
        <w:spacing w:after="0" w:line="240" w:lineRule="auto"/>
        <w:rPr>
          <w:rFonts w:eastAsia="Lato" w:cstheme="minorHAnsi"/>
          <w:sz w:val="24"/>
          <w:szCs w:val="24"/>
        </w:rPr>
      </w:pPr>
      <w:r w:rsidRPr="006B2A53">
        <w:rPr>
          <w:rFonts w:eastAsia="Lato" w:cstheme="minorHAnsi"/>
          <w:b/>
          <w:sz w:val="24"/>
          <w:szCs w:val="24"/>
        </w:rPr>
        <w:t>Delegate Comments</w:t>
      </w:r>
      <w:proofErr w:type="gramStart"/>
      <w:r w:rsidRPr="006B2A53">
        <w:rPr>
          <w:rFonts w:eastAsia="Lato" w:cstheme="minorHAnsi"/>
          <w:b/>
          <w:sz w:val="24"/>
          <w:szCs w:val="24"/>
        </w:rPr>
        <w:t>:</w:t>
      </w:r>
      <w:proofErr w:type="gramEnd"/>
      <w:r w:rsidRPr="006B2A53">
        <w:rPr>
          <w:rFonts w:eastAsia="Lato" w:cstheme="minorHAnsi"/>
          <w:b/>
          <w:sz w:val="24"/>
          <w:szCs w:val="24"/>
        </w:rPr>
        <w:br/>
      </w:r>
      <w:r w:rsidRPr="006B2A53">
        <w:rPr>
          <w:rFonts w:eastAsia="Lato" w:cstheme="minorHAnsi"/>
          <w:sz w:val="24"/>
          <w:szCs w:val="24"/>
        </w:rPr>
        <w:t>“Julie is very knowledgeable, approachable and made the course very enjoyable”</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“Julie gave me the confidence to take bold action on mental health within the organisation”</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“Good at creating a calm and secure environment for discussing a difficult subject matter”</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 xml:space="preserve"> “A lot covered in the 2 days but delivered really well and very sensitively”</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“An excellent, informative and extremely well-delivered course. Thank you!</w:t>
      </w:r>
    </w:p>
    <w:p w:rsidR="006B2A53" w:rsidRPr="006B2A53" w:rsidRDefault="006B2A53" w:rsidP="006B2A53">
      <w:pPr>
        <w:spacing w:after="0" w:line="240" w:lineRule="auto"/>
        <w:rPr>
          <w:rFonts w:eastAsia="Lato" w:cstheme="minorHAnsi"/>
          <w:sz w:val="24"/>
          <w:szCs w:val="24"/>
        </w:rPr>
      </w:pPr>
      <w:r w:rsidRPr="006B2A53">
        <w:rPr>
          <w:rFonts w:eastAsia="Lato" w:cstheme="minorHAnsi"/>
          <w:sz w:val="24"/>
          <w:szCs w:val="24"/>
        </w:rPr>
        <w:t>“Professional / supportive / great people skills”</w:t>
      </w:r>
    </w:p>
    <w:p w:rsidR="006B2A53" w:rsidRPr="006B2A53" w:rsidRDefault="006B2A53" w:rsidP="006B2A53">
      <w:pPr>
        <w:spacing w:after="0" w:line="240" w:lineRule="auto"/>
        <w:rPr>
          <w:rFonts w:ascii="Lato" w:eastAsia="Lato" w:hAnsi="Lato" w:cs="Lato"/>
          <w:sz w:val="24"/>
          <w:szCs w:val="24"/>
        </w:rPr>
      </w:pPr>
    </w:p>
    <w:p w:rsidR="00F57752" w:rsidRPr="006B2A53" w:rsidRDefault="00F57752" w:rsidP="006B2A53">
      <w:pPr>
        <w:pStyle w:val="NoSpacing"/>
        <w:rPr>
          <w:b/>
          <w:bCs/>
          <w:sz w:val="24"/>
          <w:szCs w:val="24"/>
          <w:lang w:eastAsia="en-GB"/>
        </w:rPr>
      </w:pPr>
    </w:p>
    <w:sectPr w:rsidR="00F57752" w:rsidRPr="006B2A53" w:rsidSect="00EC2E81">
      <w:headerReference w:type="default" r:id="rId7"/>
      <w:footerReference w:type="default" r:id="rId8"/>
      <w:pgSz w:w="11910" w:h="16840"/>
      <w:pgMar w:top="1580" w:right="138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BA" w:rsidRDefault="006C42BA" w:rsidP="006C42BA">
      <w:pPr>
        <w:spacing w:after="0" w:line="240" w:lineRule="auto"/>
      </w:pPr>
      <w:r>
        <w:separator/>
      </w:r>
    </w:p>
  </w:endnote>
  <w:endnote w:type="continuationSeparator" w:id="0">
    <w:p w:rsidR="006C42BA" w:rsidRDefault="006C42BA" w:rsidP="006C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7" w:rsidRDefault="001660B7" w:rsidP="001660B7">
    <w:pPr>
      <w:pStyle w:val="Footer"/>
      <w:jc w:val="center"/>
    </w:pPr>
    <w:r>
      <w:rPr>
        <w:noProof/>
        <w:lang w:eastAsia="en-GB"/>
      </w:rPr>
      <w:drawing>
        <wp:anchor distT="0" distB="0" distL="114300" distR="114300" simplePos="0" relativeHeight="251661312" behindDoc="0" locked="0" layoutInCell="1" allowOverlap="1" wp14:anchorId="44478793" wp14:editId="0728E2F4">
          <wp:simplePos x="0" y="0"/>
          <wp:positionH relativeFrom="column">
            <wp:posOffset>2209800</wp:posOffset>
          </wp:positionH>
          <wp:positionV relativeFrom="paragraph">
            <wp:posOffset>-149225</wp:posOffset>
          </wp:positionV>
          <wp:extent cx="1895475" cy="6330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iance For Learning [CHO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BA" w:rsidRDefault="006C42BA" w:rsidP="006C42BA">
      <w:pPr>
        <w:spacing w:after="0" w:line="240" w:lineRule="auto"/>
      </w:pPr>
      <w:r>
        <w:separator/>
      </w:r>
    </w:p>
  </w:footnote>
  <w:footnote w:type="continuationSeparator" w:id="0">
    <w:p w:rsidR="006C42BA" w:rsidRDefault="006C42BA" w:rsidP="006C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BA" w:rsidRDefault="006C42BA">
    <w:pPr>
      <w:pStyle w:val="Header"/>
    </w:pPr>
    <w:r>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-921385</wp:posOffset>
          </wp:positionH>
          <wp:positionV relativeFrom="paragraph">
            <wp:posOffset>-431165</wp:posOffset>
          </wp:positionV>
          <wp:extent cx="7981950" cy="904875"/>
          <wp:effectExtent l="0" t="0" r="0" b="9525"/>
          <wp:wrapSquare wrapText="bothSides"/>
          <wp:docPr id="1" name="Picture 1" descr="http://www.webdesignhot.com/wp-content/uploads/2011/03/Four-Colorful-Banners-Vect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designhot.com/wp-content/uploads/2011/03/Four-Colorful-Banners-Vector-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7086" b="3060"/>
                  <a:stretch/>
                </pic:blipFill>
                <pic:spPr bwMode="auto">
                  <a:xfrm>
                    <a:off x="0" y="0"/>
                    <a:ext cx="79819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5AB"/>
    <w:multiLevelType w:val="multilevel"/>
    <w:tmpl w:val="85CC7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CC4FE8"/>
    <w:multiLevelType w:val="hybridMultilevel"/>
    <w:tmpl w:val="84E82326"/>
    <w:lvl w:ilvl="0" w:tplc="ECBA5724">
      <w:numFmt w:val="bullet"/>
      <w:lvlText w:val=""/>
      <w:lvlJc w:val="left"/>
      <w:pPr>
        <w:ind w:left="839" w:hanging="360"/>
      </w:pPr>
      <w:rPr>
        <w:rFonts w:ascii="Symbol" w:eastAsia="Symbol" w:hAnsi="Symbol" w:cs="Symbol" w:hint="default"/>
        <w:color w:val="4A4B4C"/>
        <w:w w:val="100"/>
        <w:sz w:val="20"/>
        <w:szCs w:val="20"/>
      </w:rPr>
    </w:lvl>
    <w:lvl w:ilvl="1" w:tplc="7714D032">
      <w:numFmt w:val="bullet"/>
      <w:lvlText w:val="•"/>
      <w:lvlJc w:val="left"/>
      <w:pPr>
        <w:ind w:left="1183" w:hanging="360"/>
      </w:pPr>
      <w:rPr>
        <w:rFonts w:hint="default"/>
      </w:rPr>
    </w:lvl>
    <w:lvl w:ilvl="2" w:tplc="99BAE4BA">
      <w:numFmt w:val="bullet"/>
      <w:lvlText w:val="•"/>
      <w:lvlJc w:val="left"/>
      <w:pPr>
        <w:ind w:left="1526" w:hanging="360"/>
      </w:pPr>
      <w:rPr>
        <w:rFonts w:hint="default"/>
      </w:rPr>
    </w:lvl>
    <w:lvl w:ilvl="3" w:tplc="2E422274">
      <w:numFmt w:val="bullet"/>
      <w:lvlText w:val="•"/>
      <w:lvlJc w:val="left"/>
      <w:pPr>
        <w:ind w:left="1870" w:hanging="360"/>
      </w:pPr>
      <w:rPr>
        <w:rFonts w:hint="default"/>
      </w:rPr>
    </w:lvl>
    <w:lvl w:ilvl="4" w:tplc="05340EBA">
      <w:numFmt w:val="bullet"/>
      <w:lvlText w:val="•"/>
      <w:lvlJc w:val="left"/>
      <w:pPr>
        <w:ind w:left="2213" w:hanging="360"/>
      </w:pPr>
      <w:rPr>
        <w:rFonts w:hint="default"/>
      </w:rPr>
    </w:lvl>
    <w:lvl w:ilvl="5" w:tplc="48E6EE08">
      <w:numFmt w:val="bullet"/>
      <w:lvlText w:val="•"/>
      <w:lvlJc w:val="left"/>
      <w:pPr>
        <w:ind w:left="2557" w:hanging="360"/>
      </w:pPr>
      <w:rPr>
        <w:rFonts w:hint="default"/>
      </w:rPr>
    </w:lvl>
    <w:lvl w:ilvl="6" w:tplc="31ECA67C">
      <w:numFmt w:val="bullet"/>
      <w:lvlText w:val="•"/>
      <w:lvlJc w:val="left"/>
      <w:pPr>
        <w:ind w:left="2900" w:hanging="360"/>
      </w:pPr>
      <w:rPr>
        <w:rFonts w:hint="default"/>
      </w:rPr>
    </w:lvl>
    <w:lvl w:ilvl="7" w:tplc="5254E954">
      <w:numFmt w:val="bullet"/>
      <w:lvlText w:val="•"/>
      <w:lvlJc w:val="left"/>
      <w:pPr>
        <w:ind w:left="3244" w:hanging="360"/>
      </w:pPr>
      <w:rPr>
        <w:rFonts w:hint="default"/>
      </w:rPr>
    </w:lvl>
    <w:lvl w:ilvl="8" w:tplc="FD0AF430">
      <w:numFmt w:val="bullet"/>
      <w:lvlText w:val="•"/>
      <w:lvlJc w:val="left"/>
      <w:pPr>
        <w:ind w:left="3587" w:hanging="360"/>
      </w:pPr>
      <w:rPr>
        <w:rFonts w:hint="default"/>
      </w:rPr>
    </w:lvl>
  </w:abstractNum>
  <w:abstractNum w:abstractNumId="2" w15:restartNumberingAfterBreak="0">
    <w:nsid w:val="79FE6835"/>
    <w:multiLevelType w:val="hybridMultilevel"/>
    <w:tmpl w:val="FC90ECAC"/>
    <w:lvl w:ilvl="0" w:tplc="13A62D20">
      <w:numFmt w:val="bullet"/>
      <w:lvlText w:val=""/>
      <w:lvlJc w:val="left"/>
      <w:pPr>
        <w:ind w:left="480" w:hanging="360"/>
      </w:pPr>
      <w:rPr>
        <w:rFonts w:ascii="Symbol" w:eastAsia="Symbol" w:hAnsi="Symbol" w:cs="Symbol" w:hint="default"/>
        <w:color w:val="4A4B4C"/>
        <w:w w:val="100"/>
        <w:sz w:val="20"/>
        <w:szCs w:val="20"/>
      </w:rPr>
    </w:lvl>
    <w:lvl w:ilvl="1" w:tplc="74AC78CA">
      <w:numFmt w:val="bullet"/>
      <w:lvlText w:val="•"/>
      <w:lvlJc w:val="left"/>
      <w:pPr>
        <w:ind w:left="830" w:hanging="360"/>
      </w:pPr>
      <w:rPr>
        <w:rFonts w:hint="default"/>
      </w:rPr>
    </w:lvl>
    <w:lvl w:ilvl="2" w:tplc="4AF64BFA">
      <w:numFmt w:val="bullet"/>
      <w:lvlText w:val="•"/>
      <w:lvlJc w:val="left"/>
      <w:pPr>
        <w:ind w:left="1180" w:hanging="360"/>
      </w:pPr>
      <w:rPr>
        <w:rFonts w:hint="default"/>
      </w:rPr>
    </w:lvl>
    <w:lvl w:ilvl="3" w:tplc="4BBE1556">
      <w:numFmt w:val="bullet"/>
      <w:lvlText w:val="•"/>
      <w:lvlJc w:val="left"/>
      <w:pPr>
        <w:ind w:left="1530" w:hanging="360"/>
      </w:pPr>
      <w:rPr>
        <w:rFonts w:hint="default"/>
      </w:rPr>
    </w:lvl>
    <w:lvl w:ilvl="4" w:tplc="08D66F42">
      <w:numFmt w:val="bullet"/>
      <w:lvlText w:val="•"/>
      <w:lvlJc w:val="left"/>
      <w:pPr>
        <w:ind w:left="1880" w:hanging="360"/>
      </w:pPr>
      <w:rPr>
        <w:rFonts w:hint="default"/>
      </w:rPr>
    </w:lvl>
    <w:lvl w:ilvl="5" w:tplc="926258C6">
      <w:numFmt w:val="bullet"/>
      <w:lvlText w:val="•"/>
      <w:lvlJc w:val="left"/>
      <w:pPr>
        <w:ind w:left="2230" w:hanging="360"/>
      </w:pPr>
      <w:rPr>
        <w:rFonts w:hint="default"/>
      </w:rPr>
    </w:lvl>
    <w:lvl w:ilvl="6" w:tplc="134E0056">
      <w:numFmt w:val="bullet"/>
      <w:lvlText w:val="•"/>
      <w:lvlJc w:val="left"/>
      <w:pPr>
        <w:ind w:left="2580" w:hanging="360"/>
      </w:pPr>
      <w:rPr>
        <w:rFonts w:hint="default"/>
      </w:rPr>
    </w:lvl>
    <w:lvl w:ilvl="7" w:tplc="1ECE2B4E">
      <w:numFmt w:val="bullet"/>
      <w:lvlText w:val="•"/>
      <w:lvlJc w:val="left"/>
      <w:pPr>
        <w:ind w:left="2930" w:hanging="360"/>
      </w:pPr>
      <w:rPr>
        <w:rFonts w:hint="default"/>
      </w:rPr>
    </w:lvl>
    <w:lvl w:ilvl="8" w:tplc="B986FB4E">
      <w:numFmt w:val="bullet"/>
      <w:lvlText w:val="•"/>
      <w:lvlJc w:val="left"/>
      <w:pPr>
        <w:ind w:left="32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A"/>
    <w:rsid w:val="001660B7"/>
    <w:rsid w:val="001B6AF3"/>
    <w:rsid w:val="001D73C5"/>
    <w:rsid w:val="005B71A9"/>
    <w:rsid w:val="006B2A53"/>
    <w:rsid w:val="006C42BA"/>
    <w:rsid w:val="00767289"/>
    <w:rsid w:val="009B41B4"/>
    <w:rsid w:val="009D61BD"/>
    <w:rsid w:val="00A0559E"/>
    <w:rsid w:val="00A95D6B"/>
    <w:rsid w:val="00CE58B2"/>
    <w:rsid w:val="00E76879"/>
    <w:rsid w:val="00EC2E81"/>
    <w:rsid w:val="00F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EB94F63-70A3-4628-A41C-3095268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2BA"/>
    <w:pPr>
      <w:spacing w:before="100" w:beforeAutospacing="1" w:after="120" w:line="240" w:lineRule="atLeast"/>
      <w:outlineLvl w:val="1"/>
    </w:pPr>
    <w:rPr>
      <w:rFonts w:ascii="Arial" w:eastAsia="Times New Roman" w:hAnsi="Arial" w:cs="Arial"/>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2BA"/>
    <w:rPr>
      <w:rFonts w:ascii="Arial" w:eastAsia="Times New Roman" w:hAnsi="Arial" w:cs="Arial"/>
      <w:b/>
      <w:bCs/>
      <w:sz w:val="30"/>
      <w:szCs w:val="30"/>
      <w:lang w:eastAsia="en-GB"/>
    </w:rPr>
  </w:style>
  <w:style w:type="character" w:styleId="Hyperlink">
    <w:name w:val="Hyperlink"/>
    <w:basedOn w:val="DefaultParagraphFont"/>
    <w:uiPriority w:val="99"/>
    <w:unhideWhenUsed/>
    <w:rsid w:val="006C42BA"/>
    <w:rPr>
      <w:b/>
      <w:bCs/>
      <w:strike w:val="0"/>
      <w:dstrike w:val="0"/>
      <w:color w:val="0000FF"/>
      <w:u w:val="none"/>
      <w:effect w:val="none"/>
    </w:rPr>
  </w:style>
  <w:style w:type="character" w:styleId="Strong">
    <w:name w:val="Strong"/>
    <w:basedOn w:val="DefaultParagraphFont"/>
    <w:uiPriority w:val="22"/>
    <w:qFormat/>
    <w:rsid w:val="006C42BA"/>
    <w:rPr>
      <w:b/>
      <w:bCs/>
    </w:rPr>
  </w:style>
  <w:style w:type="paragraph" w:styleId="NormalWeb">
    <w:name w:val="Normal (Web)"/>
    <w:basedOn w:val="Normal"/>
    <w:uiPriority w:val="99"/>
    <w:semiHidden/>
    <w:unhideWhenUsed/>
    <w:rsid w:val="006C42BA"/>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BA"/>
  </w:style>
  <w:style w:type="paragraph" w:styleId="Footer">
    <w:name w:val="footer"/>
    <w:basedOn w:val="Normal"/>
    <w:link w:val="FooterChar"/>
    <w:uiPriority w:val="99"/>
    <w:unhideWhenUsed/>
    <w:rsid w:val="006C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BA"/>
  </w:style>
  <w:style w:type="character" w:customStyle="1" w:styleId="Heading1Char">
    <w:name w:val="Heading 1 Char"/>
    <w:basedOn w:val="DefaultParagraphFont"/>
    <w:link w:val="Heading1"/>
    <w:uiPriority w:val="9"/>
    <w:rsid w:val="00F5775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57752"/>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F57752"/>
    <w:rPr>
      <w:rFonts w:ascii="Calibri" w:eastAsia="Calibri" w:hAnsi="Calibri" w:cs="Calibri"/>
      <w:sz w:val="20"/>
      <w:szCs w:val="20"/>
      <w:lang w:val="en-US"/>
    </w:rPr>
  </w:style>
  <w:style w:type="paragraph" w:styleId="ListParagraph">
    <w:name w:val="List Paragraph"/>
    <w:basedOn w:val="Normal"/>
    <w:uiPriority w:val="1"/>
    <w:qFormat/>
    <w:rsid w:val="00F57752"/>
    <w:pPr>
      <w:widowControl w:val="0"/>
      <w:autoSpaceDE w:val="0"/>
      <w:autoSpaceDN w:val="0"/>
      <w:spacing w:after="0" w:line="254" w:lineRule="exact"/>
      <w:ind w:left="480" w:hanging="360"/>
    </w:pPr>
    <w:rPr>
      <w:rFonts w:ascii="Calibri" w:eastAsia="Calibri" w:hAnsi="Calibri" w:cs="Calibri"/>
      <w:lang w:val="en-US"/>
    </w:rPr>
  </w:style>
  <w:style w:type="paragraph" w:customStyle="1" w:styleId="Default">
    <w:name w:val="Default"/>
    <w:rsid w:val="00F5775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C2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389">
      <w:bodyDiv w:val="1"/>
      <w:marLeft w:val="0"/>
      <w:marRight w:val="0"/>
      <w:marTop w:val="0"/>
      <w:marBottom w:val="0"/>
      <w:divBdr>
        <w:top w:val="none" w:sz="0" w:space="0" w:color="auto"/>
        <w:left w:val="none" w:sz="0" w:space="0" w:color="auto"/>
        <w:bottom w:val="none" w:sz="0" w:space="0" w:color="auto"/>
        <w:right w:val="none" w:sz="0" w:space="0" w:color="auto"/>
      </w:divBdr>
    </w:div>
    <w:div w:id="305554784">
      <w:bodyDiv w:val="1"/>
      <w:marLeft w:val="0"/>
      <w:marRight w:val="0"/>
      <w:marTop w:val="0"/>
      <w:marBottom w:val="0"/>
      <w:divBdr>
        <w:top w:val="none" w:sz="0" w:space="0" w:color="auto"/>
        <w:left w:val="none" w:sz="0" w:space="0" w:color="auto"/>
        <w:bottom w:val="none" w:sz="0" w:space="0" w:color="auto"/>
        <w:right w:val="none" w:sz="0" w:space="0" w:color="auto"/>
      </w:divBdr>
      <w:divsChild>
        <w:div w:id="1970938449">
          <w:marLeft w:val="0"/>
          <w:marRight w:val="0"/>
          <w:marTop w:val="0"/>
          <w:marBottom w:val="0"/>
          <w:divBdr>
            <w:top w:val="none" w:sz="0" w:space="0" w:color="auto"/>
            <w:left w:val="none" w:sz="0" w:space="0" w:color="auto"/>
            <w:bottom w:val="none" w:sz="0" w:space="0" w:color="auto"/>
            <w:right w:val="none" w:sz="0" w:space="0" w:color="auto"/>
          </w:divBdr>
        </w:div>
      </w:divsChild>
    </w:div>
    <w:div w:id="407701136">
      <w:bodyDiv w:val="1"/>
      <w:marLeft w:val="0"/>
      <w:marRight w:val="0"/>
      <w:marTop w:val="0"/>
      <w:marBottom w:val="0"/>
      <w:divBdr>
        <w:top w:val="none" w:sz="0" w:space="0" w:color="auto"/>
        <w:left w:val="none" w:sz="0" w:space="0" w:color="auto"/>
        <w:bottom w:val="none" w:sz="0" w:space="0" w:color="auto"/>
        <w:right w:val="none" w:sz="0" w:space="0" w:color="auto"/>
      </w:divBdr>
      <w:divsChild>
        <w:div w:id="157842184">
          <w:marLeft w:val="0"/>
          <w:marRight w:val="0"/>
          <w:marTop w:val="0"/>
          <w:marBottom w:val="0"/>
          <w:divBdr>
            <w:top w:val="none" w:sz="0" w:space="0" w:color="auto"/>
            <w:left w:val="none" w:sz="0" w:space="0" w:color="auto"/>
            <w:bottom w:val="none" w:sz="0" w:space="0" w:color="auto"/>
            <w:right w:val="none" w:sz="0" w:space="0" w:color="auto"/>
          </w:divBdr>
          <w:divsChild>
            <w:div w:id="1058748800">
              <w:marLeft w:val="0"/>
              <w:marRight w:val="0"/>
              <w:marTop w:val="0"/>
              <w:marBottom w:val="0"/>
              <w:divBdr>
                <w:top w:val="none" w:sz="0" w:space="0" w:color="auto"/>
                <w:left w:val="none" w:sz="0" w:space="0" w:color="auto"/>
                <w:bottom w:val="none" w:sz="0" w:space="0" w:color="auto"/>
                <w:right w:val="none" w:sz="0" w:space="0" w:color="auto"/>
              </w:divBdr>
              <w:divsChild>
                <w:div w:id="1079988144">
                  <w:marLeft w:val="0"/>
                  <w:marRight w:val="0"/>
                  <w:marTop w:val="0"/>
                  <w:marBottom w:val="0"/>
                  <w:divBdr>
                    <w:top w:val="none" w:sz="0" w:space="0" w:color="auto"/>
                    <w:left w:val="none" w:sz="0" w:space="0" w:color="auto"/>
                    <w:bottom w:val="none" w:sz="0" w:space="0" w:color="auto"/>
                    <w:right w:val="none" w:sz="0" w:space="0" w:color="auto"/>
                  </w:divBdr>
                  <w:divsChild>
                    <w:div w:id="484125017">
                      <w:marLeft w:val="0"/>
                      <w:marRight w:val="0"/>
                      <w:marTop w:val="0"/>
                      <w:marBottom w:val="0"/>
                      <w:divBdr>
                        <w:top w:val="none" w:sz="0" w:space="0" w:color="auto"/>
                        <w:left w:val="none" w:sz="0" w:space="0" w:color="auto"/>
                        <w:bottom w:val="none" w:sz="0" w:space="0" w:color="auto"/>
                        <w:right w:val="none" w:sz="0" w:space="0" w:color="auto"/>
                      </w:divBdr>
                      <w:divsChild>
                        <w:div w:id="20314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3964">
      <w:bodyDiv w:val="1"/>
      <w:marLeft w:val="0"/>
      <w:marRight w:val="0"/>
      <w:marTop w:val="0"/>
      <w:marBottom w:val="0"/>
      <w:divBdr>
        <w:top w:val="none" w:sz="0" w:space="0" w:color="auto"/>
        <w:left w:val="none" w:sz="0" w:space="0" w:color="auto"/>
        <w:bottom w:val="none" w:sz="0" w:space="0" w:color="auto"/>
        <w:right w:val="none" w:sz="0" w:space="0" w:color="auto"/>
      </w:divBdr>
      <w:divsChild>
        <w:div w:id="81730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Mrs Claire</dc:creator>
  <cp:keywords/>
  <dc:description/>
  <cp:lastModifiedBy>Critchley, Mrs Claire</cp:lastModifiedBy>
  <cp:revision>2</cp:revision>
  <dcterms:created xsi:type="dcterms:W3CDTF">2017-10-31T10:57:00Z</dcterms:created>
  <dcterms:modified xsi:type="dcterms:W3CDTF">2017-10-31T10:57:00Z</dcterms:modified>
</cp:coreProperties>
</file>