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BD" w:rsidRDefault="00AD4866" w:rsidP="009D61BD">
      <w:pPr>
        <w:shd w:val="clear" w:color="auto" w:fill="FFFFFF"/>
        <w:spacing w:before="100" w:beforeAutospacing="1" w:after="120" w:line="276" w:lineRule="auto"/>
        <w:outlineLvl w:val="1"/>
        <w:rPr>
          <w:rFonts w:eastAsia="Times New Roman" w:cs="Arial"/>
          <w:b/>
          <w:bCs/>
          <w:color w:val="FFC000" w:themeColor="accent4"/>
          <w:sz w:val="52"/>
          <w:szCs w:val="52"/>
          <w:lang w:eastAsia="en-GB"/>
        </w:rPr>
      </w:pPr>
      <w:r w:rsidRPr="001D73C5">
        <w:rPr>
          <w:noProof/>
          <w:color w:val="5B9BD5" w:themeColor="accent1"/>
          <w:sz w:val="28"/>
          <w:szCs w:val="28"/>
          <w:lang w:eastAsia="en-GB"/>
        </w:rPr>
        <w:drawing>
          <wp:anchor distT="0" distB="0" distL="114300" distR="114300" simplePos="0" relativeHeight="251659264" behindDoc="0" locked="0" layoutInCell="1" allowOverlap="1" wp14:anchorId="5D2695BB" wp14:editId="2C4AFE9A">
            <wp:simplePos x="0" y="0"/>
            <wp:positionH relativeFrom="page">
              <wp:align>right</wp:align>
            </wp:positionH>
            <wp:positionV relativeFrom="paragraph">
              <wp:posOffset>189865</wp:posOffset>
            </wp:positionV>
            <wp:extent cx="2427605" cy="2209800"/>
            <wp:effectExtent l="0" t="0" r="0" b="0"/>
            <wp:wrapSquare wrapText="bothSides"/>
            <wp:docPr id="5" name="Picture 5" descr="L:\Teaching school\SLE &amp; LLE\SLE\SLE Profiles\Lisa Wi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ching school\SLE &amp; LLE\SLE\SLE Profiles\Lisa Wish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291" t="28816" r="18227" b="37236"/>
                    <a:stretch/>
                  </pic:blipFill>
                  <pic:spPr bwMode="auto">
                    <a:xfrm>
                      <a:off x="0" y="0"/>
                      <a:ext cx="2427605" cy="22098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61E">
        <w:rPr>
          <w:rFonts w:eastAsia="Times New Roman" w:cs="Arial"/>
          <w:b/>
          <w:bCs/>
          <w:color w:val="FFC000" w:themeColor="accent4"/>
          <w:sz w:val="52"/>
          <w:szCs w:val="52"/>
          <w:lang w:eastAsia="en-GB"/>
        </w:rPr>
        <w:t xml:space="preserve">Trainer </w:t>
      </w:r>
      <w:r w:rsidR="009D61BD" w:rsidRPr="006C42BA">
        <w:rPr>
          <w:rFonts w:eastAsia="Times New Roman" w:cs="Arial"/>
          <w:b/>
          <w:bCs/>
          <w:color w:val="FFC000" w:themeColor="accent4"/>
          <w:sz w:val="52"/>
          <w:szCs w:val="52"/>
          <w:lang w:eastAsia="en-GB"/>
        </w:rPr>
        <w:t>Profile</w:t>
      </w:r>
      <w:r w:rsidR="00F57752">
        <w:rPr>
          <w:rFonts w:eastAsia="Times New Roman" w:cs="Arial"/>
          <w:b/>
          <w:bCs/>
          <w:color w:val="FFC000" w:themeColor="accent4"/>
          <w:sz w:val="52"/>
          <w:szCs w:val="52"/>
          <w:lang w:eastAsia="en-GB"/>
        </w:rPr>
        <w:t xml:space="preserve"> – Lisa </w:t>
      </w:r>
      <w:r>
        <w:rPr>
          <w:rFonts w:eastAsia="Times New Roman" w:cs="Arial"/>
          <w:b/>
          <w:bCs/>
          <w:color w:val="FFC000" w:themeColor="accent4"/>
          <w:sz w:val="52"/>
          <w:szCs w:val="52"/>
          <w:lang w:eastAsia="en-GB"/>
        </w:rPr>
        <w:t>Wisher</w:t>
      </w:r>
    </w:p>
    <w:p w:rsidR="00F57752" w:rsidRPr="00F57752" w:rsidRDefault="00F57752" w:rsidP="00C95EA1">
      <w:pPr>
        <w:pStyle w:val="Heading1"/>
        <w:tabs>
          <w:tab w:val="left" w:pos="1559"/>
        </w:tabs>
        <w:spacing w:before="0" w:line="240" w:lineRule="auto"/>
      </w:pPr>
      <w:r w:rsidRPr="00F57752">
        <w:rPr>
          <w:rFonts w:asciiTheme="minorHAnsi" w:hAnsiTheme="minorHAnsi"/>
          <w:color w:val="auto"/>
          <w:sz w:val="22"/>
          <w:szCs w:val="22"/>
        </w:rPr>
        <w:t>Trained</w:t>
      </w:r>
      <w:r w:rsidRPr="00F57752">
        <w:rPr>
          <w:rFonts w:asciiTheme="minorHAnsi" w:hAnsiTheme="minorHAnsi"/>
          <w:color w:val="auto"/>
          <w:spacing w:val="-5"/>
          <w:sz w:val="22"/>
          <w:szCs w:val="22"/>
        </w:rPr>
        <w:t xml:space="preserve"> </w:t>
      </w:r>
      <w:r w:rsidRPr="00F57752">
        <w:rPr>
          <w:rFonts w:asciiTheme="minorHAnsi" w:hAnsiTheme="minorHAnsi"/>
          <w:color w:val="auto"/>
          <w:sz w:val="22"/>
          <w:szCs w:val="22"/>
        </w:rPr>
        <w:t>in:</w:t>
      </w:r>
      <w:r w:rsidRPr="00F57752">
        <w:rPr>
          <w:rFonts w:asciiTheme="minorHAnsi" w:hAnsiTheme="minorHAnsi"/>
          <w:color w:val="auto"/>
          <w:sz w:val="22"/>
          <w:szCs w:val="22"/>
        </w:rPr>
        <w:tab/>
      </w:r>
      <w:r w:rsidR="00C95EA1">
        <w:rPr>
          <w:rFonts w:asciiTheme="minorHAnsi" w:hAnsiTheme="minorHAnsi"/>
          <w:color w:val="auto"/>
          <w:sz w:val="22"/>
          <w:szCs w:val="22"/>
        </w:rPr>
        <w:t>All Youth and Adult MHFA courses</w:t>
      </w:r>
    </w:p>
    <w:p w:rsidR="00F57752" w:rsidRPr="00F57752" w:rsidRDefault="00F57752" w:rsidP="00F57752">
      <w:pPr>
        <w:spacing w:after="0" w:line="240" w:lineRule="auto"/>
        <w:ind w:left="1559"/>
      </w:pPr>
      <w:r w:rsidRPr="00F57752">
        <w:t>National Trainer</w:t>
      </w:r>
      <w:r w:rsidR="002F728D">
        <w:t xml:space="preserve"> MHFA England</w:t>
      </w:r>
    </w:p>
    <w:p w:rsidR="00F57752" w:rsidRPr="00F57752" w:rsidRDefault="00F57752" w:rsidP="00F57752">
      <w:pPr>
        <w:pStyle w:val="BodyText"/>
        <w:rPr>
          <w:rFonts w:asciiTheme="minorHAnsi" w:hAnsiTheme="minorHAnsi"/>
          <w:sz w:val="22"/>
          <w:szCs w:val="22"/>
        </w:rPr>
      </w:pPr>
    </w:p>
    <w:p w:rsidR="00AD4866" w:rsidRDefault="00AD4866" w:rsidP="00AD4866">
      <w:r>
        <w:t>Lisa is a Social Worker, Psychotherapist and Trainer.  She has been delivering a variety of mental health courses, domestic abuse</w:t>
      </w:r>
      <w:r w:rsidR="000A410E">
        <w:t xml:space="preserve">, bereavement </w:t>
      </w:r>
      <w:r>
        <w:t>and attachment and trauma courses for over 1</w:t>
      </w:r>
      <w:r w:rsidR="00C95EA1">
        <w:t>5</w:t>
      </w:r>
      <w:r>
        <w:t xml:space="preserve"> years.  She qualified as a MHFA Youth</w:t>
      </w:r>
      <w:r w:rsidR="00C95EA1">
        <w:t xml:space="preserve"> and Adult</w:t>
      </w:r>
      <w:r>
        <w:t xml:space="preserve"> instructor in 2016</w:t>
      </w:r>
      <w:r w:rsidR="00C95EA1">
        <w:t xml:space="preserve"> and 2017</w:t>
      </w:r>
      <w:r>
        <w:t xml:space="preserve"> and since then has delivered </w:t>
      </w:r>
      <w:r w:rsidR="00440BAB">
        <w:t>all</w:t>
      </w:r>
      <w:r w:rsidR="00C95EA1">
        <w:t xml:space="preserve"> the MHFA products to</w:t>
      </w:r>
      <w:r>
        <w:t xml:space="preserve"> staff from education, leisure and recreation, the youth service, children’s services and voluntary sector staff.  </w:t>
      </w:r>
      <w:r w:rsidR="00C95EA1">
        <w:t>She is also a national trainer for MHFA England</w:t>
      </w:r>
      <w:r>
        <w:t xml:space="preserve"> </w:t>
      </w:r>
      <w:r w:rsidR="00C95EA1">
        <w:t>with responsibility for training instructors.</w:t>
      </w:r>
    </w:p>
    <w:p w:rsidR="00C95EA1" w:rsidRDefault="00AD4866" w:rsidP="00AD4866">
      <w:r>
        <w:t xml:space="preserve">She qualified as a social worker in 1990 and began her career working in residential settings with looked after young people and then in Acute and Rehabilitation Mental Health Services.  Following this she moved into the voluntary sector and NHS where she worked </w:t>
      </w:r>
      <w:r w:rsidR="00C95EA1">
        <w:t xml:space="preserve">at Associate Director level </w:t>
      </w:r>
      <w:r>
        <w:t xml:space="preserve">Public Health related roles.  After adopting two children in 2002, Lisa’s career direction took a different turn.  Quickly realising just how much impact early trauma can have on children’s health and well-being she set about learning as much as possible about attachment issues.  After completing her CIPD Learning and Development Qualification she then qualified as a Psychotherapist.  </w:t>
      </w:r>
    </w:p>
    <w:p w:rsidR="00DA6FEE" w:rsidRDefault="00C95EA1" w:rsidP="00AD4866">
      <w:r>
        <w:t xml:space="preserve">Since qualifying she has developed a specialist expertise in helping parents, educators and other professionals who work closely with children and young people who struggle to manage their emotions and consequently their behaviour.  </w:t>
      </w:r>
      <w:r w:rsidR="00107F0F">
        <w:t>In her training she use</w:t>
      </w:r>
      <w:r w:rsidR="006B04F2">
        <w:t>s</w:t>
      </w:r>
      <w:r w:rsidR="00107F0F">
        <w:t xml:space="preserve"> </w:t>
      </w:r>
      <w:r>
        <w:t xml:space="preserve">a combination of </w:t>
      </w:r>
      <w:r w:rsidR="00D717EA">
        <w:t xml:space="preserve">evidenced based </w:t>
      </w:r>
      <w:r>
        <w:t>therap</w:t>
      </w:r>
      <w:r w:rsidR="00D717EA">
        <w:t>eutic</w:t>
      </w:r>
      <w:r>
        <w:t xml:space="preserve"> approaches </w:t>
      </w:r>
      <w:r w:rsidR="006B04F2">
        <w:t>including</w:t>
      </w:r>
      <w:r w:rsidR="004F0104">
        <w:t xml:space="preserve">, </w:t>
      </w:r>
      <w:r>
        <w:t>Emotion Coaching, Non-Violent Resistance</w:t>
      </w:r>
      <w:r w:rsidR="00B2167C" w:rsidRPr="00B2167C">
        <w:t xml:space="preserve"> Neuro-Physiological Psychotherapy</w:t>
      </w:r>
      <w:r w:rsidR="00827270">
        <w:t xml:space="preserve"> and</w:t>
      </w:r>
      <w:r w:rsidR="00B2167C" w:rsidRPr="00B2167C">
        <w:t xml:space="preserve"> Transactional Analysis Psychotherapy</w:t>
      </w:r>
      <w:r w:rsidR="00107F0F">
        <w:t>.</w:t>
      </w:r>
      <w:r w:rsidR="00C17D7C">
        <w:t xml:space="preserve"> </w:t>
      </w:r>
      <w:r w:rsidR="00107F0F">
        <w:t>Thereby</w:t>
      </w:r>
      <w:r w:rsidR="00C17D7C">
        <w:t xml:space="preserve"> help</w:t>
      </w:r>
      <w:r w:rsidR="00107F0F">
        <w:t>ing</w:t>
      </w:r>
      <w:r w:rsidR="00C17D7C">
        <w:t xml:space="preserve"> professionals </w:t>
      </w:r>
      <w:r w:rsidR="004F0104">
        <w:t>go back to the classroom</w:t>
      </w:r>
      <w:r w:rsidR="00610F57">
        <w:t xml:space="preserve"> or other setting,</w:t>
      </w:r>
      <w:r w:rsidR="007B26BB">
        <w:t xml:space="preserve"> with the confidence and knowledge that they can</w:t>
      </w:r>
      <w:r w:rsidR="00610F57">
        <w:t xml:space="preserve"> </w:t>
      </w:r>
      <w:r w:rsidR="00C17D7C">
        <w:t>see beyond</w:t>
      </w:r>
      <w:r w:rsidR="00827270">
        <w:t xml:space="preserve"> behavi</w:t>
      </w:r>
      <w:r w:rsidR="00C53ABB">
        <w:t>our and build the relationships</w:t>
      </w:r>
      <w:r w:rsidR="009B252D">
        <w:t xml:space="preserve"> that will increase confidence</w:t>
      </w:r>
      <w:r w:rsidR="00A06E01">
        <w:t xml:space="preserve"> and self-esteem, enable </w:t>
      </w:r>
      <w:r w:rsidR="0005120E">
        <w:t xml:space="preserve">children and young people to better manage their feelings and emotions and </w:t>
      </w:r>
      <w:r w:rsidR="000216FA">
        <w:t xml:space="preserve">help achieve </w:t>
      </w:r>
      <w:r w:rsidR="004825DA">
        <w:t xml:space="preserve">better educational outcomes.  </w:t>
      </w:r>
      <w:r w:rsidR="00DE0A18">
        <w:t xml:space="preserve">She </w:t>
      </w:r>
      <w:r w:rsidR="00624B20">
        <w:t xml:space="preserve">prides herself in being able to </w:t>
      </w:r>
      <w:r w:rsidR="003A6071">
        <w:t>adapt and de-mystify</w:t>
      </w:r>
      <w:r w:rsidR="00750CBC">
        <w:t xml:space="preserve"> therapeutic concepts </w:t>
      </w:r>
      <w:r w:rsidR="00F81900">
        <w:t>for everyone to understand and use.</w:t>
      </w:r>
    </w:p>
    <w:p w:rsidR="00AD4866" w:rsidRDefault="00AD4866" w:rsidP="00AD4866">
      <w:r>
        <w:t>She has</w:t>
      </w:r>
      <w:r w:rsidR="00BD7608">
        <w:t xml:space="preserve"> a highly </w:t>
      </w:r>
      <w:r>
        <w:t>successful therapy and training business</w:t>
      </w:r>
      <w:r w:rsidR="008A104B">
        <w:t xml:space="preserve">, including providing supervision for Headteachers and pastoral </w:t>
      </w:r>
      <w:r w:rsidR="003D72B4">
        <w:t xml:space="preserve">staff.  She regularly </w:t>
      </w:r>
      <w:r w:rsidR="00115B6E">
        <w:t>provides</w:t>
      </w:r>
      <w:r w:rsidR="00C92466">
        <w:t xml:space="preserve"> </w:t>
      </w:r>
      <w:r w:rsidR="00AF1ED7">
        <w:t>keynote</w:t>
      </w:r>
      <w:r w:rsidR="00C92466">
        <w:t xml:space="preserve"> presentations at </w:t>
      </w:r>
      <w:r w:rsidR="00AF1ED7">
        <w:t>regional and national conferences</w:t>
      </w:r>
      <w:r w:rsidR="00115B6E">
        <w:t xml:space="preserve"> and</w:t>
      </w:r>
      <w:r>
        <w:t xml:space="preserve"> </w:t>
      </w:r>
      <w:r w:rsidR="00AF1ED7">
        <w:t xml:space="preserve">is also </w:t>
      </w:r>
      <w:r>
        <w:t>Panel Chair</w:t>
      </w:r>
      <w:r w:rsidR="00CB6359">
        <w:t xml:space="preserve"> for Adoption Now, one of the </w:t>
      </w:r>
      <w:r w:rsidR="00B2261E">
        <w:t>North West’s</w:t>
      </w:r>
      <w:r>
        <w:t xml:space="preserve"> Regional Adoption Agencies.  </w:t>
      </w:r>
    </w:p>
    <w:p w:rsidR="00AD4866" w:rsidRPr="00AD4866" w:rsidRDefault="00AD4866" w:rsidP="00AD4866">
      <w:pPr>
        <w:rPr>
          <w:b/>
        </w:rPr>
      </w:pPr>
      <w:r w:rsidRPr="00AD4866">
        <w:rPr>
          <w:b/>
        </w:rPr>
        <w:t xml:space="preserve">Delegate comments; </w:t>
      </w:r>
    </w:p>
    <w:p w:rsidR="00AD4866" w:rsidRDefault="00AD4866" w:rsidP="00AD4866">
      <w:r>
        <w:t>“Lisa made me feel that I can really make a difference to a young person’s mental health”</w:t>
      </w:r>
    </w:p>
    <w:p w:rsidR="00AD4866" w:rsidRDefault="00AD4866" w:rsidP="00AD4866">
      <w:r>
        <w:t>“Loads of practical, real life examples that I can go back tomorrow to the workplace and put into practice straight away”</w:t>
      </w:r>
    </w:p>
    <w:p w:rsidR="00AD4866" w:rsidRDefault="00AD4866" w:rsidP="00AD4866">
      <w:r>
        <w:t>“Engaging, moving, practical, real life….but delivered with sensitivity and humour….a great two days”</w:t>
      </w:r>
    </w:p>
    <w:p w:rsidR="00AD4866" w:rsidRDefault="00AD4866" w:rsidP="00AD4866">
      <w:r>
        <w:t>“I felt really looked after by Lisa on the training and it’s made me realise that I need to look after my own mental health”</w:t>
      </w:r>
    </w:p>
    <w:p w:rsidR="00B2261E" w:rsidRDefault="00B2261E" w:rsidP="00AD4866">
      <w:r>
        <w:t xml:space="preserve">“ I have re-booked on several courses at Alliance for Learning because of the co-delivery between Lisa Wisher &amp; Lisa Fathers- a brilliant double act and blend of expertise” </w:t>
      </w:r>
    </w:p>
    <w:p w:rsidR="00F57752" w:rsidRDefault="00F57752" w:rsidP="009B41B4">
      <w:pPr>
        <w:shd w:val="clear" w:color="auto" w:fill="FFFFFF"/>
        <w:spacing w:line="276" w:lineRule="auto"/>
        <w:rPr>
          <w:b/>
          <w:bCs/>
          <w:color w:val="5B9BD5"/>
          <w:lang w:eastAsia="en-GB"/>
        </w:rPr>
      </w:pPr>
    </w:p>
    <w:sectPr w:rsidR="00F57752" w:rsidSect="009D61B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C3" w:rsidRDefault="00936FC3" w:rsidP="006C42BA">
      <w:pPr>
        <w:spacing w:after="0" w:line="240" w:lineRule="auto"/>
      </w:pPr>
      <w:r>
        <w:separator/>
      </w:r>
    </w:p>
  </w:endnote>
  <w:endnote w:type="continuationSeparator" w:id="0">
    <w:p w:rsidR="00936FC3" w:rsidRDefault="00936FC3" w:rsidP="006C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B7" w:rsidRDefault="001660B7" w:rsidP="001660B7">
    <w:pPr>
      <w:pStyle w:val="Footer"/>
      <w:jc w:val="center"/>
    </w:pPr>
    <w:r>
      <w:rPr>
        <w:noProof/>
        <w:lang w:eastAsia="en-GB"/>
      </w:rPr>
      <w:drawing>
        <wp:anchor distT="0" distB="0" distL="114300" distR="114300" simplePos="0" relativeHeight="251661312" behindDoc="0" locked="0" layoutInCell="1" allowOverlap="1" wp14:anchorId="5EBB1540" wp14:editId="4A2B24AC">
          <wp:simplePos x="0" y="0"/>
          <wp:positionH relativeFrom="column">
            <wp:posOffset>2209800</wp:posOffset>
          </wp:positionH>
          <wp:positionV relativeFrom="paragraph">
            <wp:posOffset>-149225</wp:posOffset>
          </wp:positionV>
          <wp:extent cx="1895475" cy="6330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iance For Learning [CHOS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C3" w:rsidRDefault="00936FC3" w:rsidP="006C42BA">
      <w:pPr>
        <w:spacing w:after="0" w:line="240" w:lineRule="auto"/>
      </w:pPr>
      <w:r>
        <w:separator/>
      </w:r>
    </w:p>
  </w:footnote>
  <w:footnote w:type="continuationSeparator" w:id="0">
    <w:p w:rsidR="00936FC3" w:rsidRDefault="00936FC3" w:rsidP="006C4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BA" w:rsidRDefault="006C42BA">
    <w:pPr>
      <w:pStyle w:val="Header"/>
    </w:pPr>
    <w:r>
      <w:rPr>
        <w:rFonts w:ascii="Arial" w:hAnsi="Arial" w:cs="Arial"/>
        <w:noProof/>
        <w:sz w:val="20"/>
        <w:szCs w:val="20"/>
        <w:lang w:eastAsia="en-GB"/>
      </w:rPr>
      <w:drawing>
        <wp:anchor distT="0" distB="0" distL="114300" distR="114300" simplePos="0" relativeHeight="251658240" behindDoc="0" locked="0" layoutInCell="1" allowOverlap="1" wp14:anchorId="1926A682" wp14:editId="7ACE7DBF">
          <wp:simplePos x="0" y="0"/>
          <wp:positionH relativeFrom="column">
            <wp:posOffset>-921385</wp:posOffset>
          </wp:positionH>
          <wp:positionV relativeFrom="paragraph">
            <wp:posOffset>-431165</wp:posOffset>
          </wp:positionV>
          <wp:extent cx="7981950" cy="904875"/>
          <wp:effectExtent l="0" t="0" r="0" b="9525"/>
          <wp:wrapSquare wrapText="bothSides"/>
          <wp:docPr id="1" name="Picture 1" descr="http://www.webdesignhot.com/wp-content/uploads/2011/03/Four-Colorful-Banners-Vecto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bdesignhot.com/wp-content/uploads/2011/03/Four-Colorful-Banners-Vector-Graphi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7086" b="3060"/>
                  <a:stretch/>
                </pic:blipFill>
                <pic:spPr bwMode="auto">
                  <a:xfrm>
                    <a:off x="0" y="0"/>
                    <a:ext cx="79819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C4FE8"/>
    <w:multiLevelType w:val="hybridMultilevel"/>
    <w:tmpl w:val="84E82326"/>
    <w:lvl w:ilvl="0" w:tplc="ECBA5724">
      <w:numFmt w:val="bullet"/>
      <w:lvlText w:val=""/>
      <w:lvlJc w:val="left"/>
      <w:pPr>
        <w:ind w:left="839" w:hanging="360"/>
      </w:pPr>
      <w:rPr>
        <w:rFonts w:ascii="Symbol" w:eastAsia="Symbol" w:hAnsi="Symbol" w:cs="Symbol" w:hint="default"/>
        <w:color w:val="4A4B4C"/>
        <w:w w:val="100"/>
        <w:sz w:val="20"/>
        <w:szCs w:val="20"/>
      </w:rPr>
    </w:lvl>
    <w:lvl w:ilvl="1" w:tplc="7714D032">
      <w:numFmt w:val="bullet"/>
      <w:lvlText w:val="•"/>
      <w:lvlJc w:val="left"/>
      <w:pPr>
        <w:ind w:left="1183" w:hanging="360"/>
      </w:pPr>
      <w:rPr>
        <w:rFonts w:hint="default"/>
      </w:rPr>
    </w:lvl>
    <w:lvl w:ilvl="2" w:tplc="99BAE4BA">
      <w:numFmt w:val="bullet"/>
      <w:lvlText w:val="•"/>
      <w:lvlJc w:val="left"/>
      <w:pPr>
        <w:ind w:left="1526" w:hanging="360"/>
      </w:pPr>
      <w:rPr>
        <w:rFonts w:hint="default"/>
      </w:rPr>
    </w:lvl>
    <w:lvl w:ilvl="3" w:tplc="2E422274">
      <w:numFmt w:val="bullet"/>
      <w:lvlText w:val="•"/>
      <w:lvlJc w:val="left"/>
      <w:pPr>
        <w:ind w:left="1870" w:hanging="360"/>
      </w:pPr>
      <w:rPr>
        <w:rFonts w:hint="default"/>
      </w:rPr>
    </w:lvl>
    <w:lvl w:ilvl="4" w:tplc="05340EBA">
      <w:numFmt w:val="bullet"/>
      <w:lvlText w:val="•"/>
      <w:lvlJc w:val="left"/>
      <w:pPr>
        <w:ind w:left="2213" w:hanging="360"/>
      </w:pPr>
      <w:rPr>
        <w:rFonts w:hint="default"/>
      </w:rPr>
    </w:lvl>
    <w:lvl w:ilvl="5" w:tplc="48E6EE08">
      <w:numFmt w:val="bullet"/>
      <w:lvlText w:val="•"/>
      <w:lvlJc w:val="left"/>
      <w:pPr>
        <w:ind w:left="2557" w:hanging="360"/>
      </w:pPr>
      <w:rPr>
        <w:rFonts w:hint="default"/>
      </w:rPr>
    </w:lvl>
    <w:lvl w:ilvl="6" w:tplc="31ECA67C">
      <w:numFmt w:val="bullet"/>
      <w:lvlText w:val="•"/>
      <w:lvlJc w:val="left"/>
      <w:pPr>
        <w:ind w:left="2900" w:hanging="360"/>
      </w:pPr>
      <w:rPr>
        <w:rFonts w:hint="default"/>
      </w:rPr>
    </w:lvl>
    <w:lvl w:ilvl="7" w:tplc="5254E954">
      <w:numFmt w:val="bullet"/>
      <w:lvlText w:val="•"/>
      <w:lvlJc w:val="left"/>
      <w:pPr>
        <w:ind w:left="3244" w:hanging="360"/>
      </w:pPr>
      <w:rPr>
        <w:rFonts w:hint="default"/>
      </w:rPr>
    </w:lvl>
    <w:lvl w:ilvl="8" w:tplc="FD0AF430">
      <w:numFmt w:val="bullet"/>
      <w:lvlText w:val="•"/>
      <w:lvlJc w:val="left"/>
      <w:pPr>
        <w:ind w:left="3587" w:hanging="360"/>
      </w:pPr>
      <w:rPr>
        <w:rFonts w:hint="default"/>
      </w:rPr>
    </w:lvl>
  </w:abstractNum>
  <w:abstractNum w:abstractNumId="1" w15:restartNumberingAfterBreak="0">
    <w:nsid w:val="79FE6835"/>
    <w:multiLevelType w:val="hybridMultilevel"/>
    <w:tmpl w:val="FC90ECAC"/>
    <w:lvl w:ilvl="0" w:tplc="13A62D20">
      <w:numFmt w:val="bullet"/>
      <w:lvlText w:val=""/>
      <w:lvlJc w:val="left"/>
      <w:pPr>
        <w:ind w:left="480" w:hanging="360"/>
      </w:pPr>
      <w:rPr>
        <w:rFonts w:ascii="Symbol" w:eastAsia="Symbol" w:hAnsi="Symbol" w:cs="Symbol" w:hint="default"/>
        <w:color w:val="4A4B4C"/>
        <w:w w:val="100"/>
        <w:sz w:val="20"/>
        <w:szCs w:val="20"/>
      </w:rPr>
    </w:lvl>
    <w:lvl w:ilvl="1" w:tplc="74AC78CA">
      <w:numFmt w:val="bullet"/>
      <w:lvlText w:val="•"/>
      <w:lvlJc w:val="left"/>
      <w:pPr>
        <w:ind w:left="830" w:hanging="360"/>
      </w:pPr>
      <w:rPr>
        <w:rFonts w:hint="default"/>
      </w:rPr>
    </w:lvl>
    <w:lvl w:ilvl="2" w:tplc="4AF64BFA">
      <w:numFmt w:val="bullet"/>
      <w:lvlText w:val="•"/>
      <w:lvlJc w:val="left"/>
      <w:pPr>
        <w:ind w:left="1180" w:hanging="360"/>
      </w:pPr>
      <w:rPr>
        <w:rFonts w:hint="default"/>
      </w:rPr>
    </w:lvl>
    <w:lvl w:ilvl="3" w:tplc="4BBE1556">
      <w:numFmt w:val="bullet"/>
      <w:lvlText w:val="•"/>
      <w:lvlJc w:val="left"/>
      <w:pPr>
        <w:ind w:left="1530" w:hanging="360"/>
      </w:pPr>
      <w:rPr>
        <w:rFonts w:hint="default"/>
      </w:rPr>
    </w:lvl>
    <w:lvl w:ilvl="4" w:tplc="08D66F42">
      <w:numFmt w:val="bullet"/>
      <w:lvlText w:val="•"/>
      <w:lvlJc w:val="left"/>
      <w:pPr>
        <w:ind w:left="1880" w:hanging="360"/>
      </w:pPr>
      <w:rPr>
        <w:rFonts w:hint="default"/>
      </w:rPr>
    </w:lvl>
    <w:lvl w:ilvl="5" w:tplc="926258C6">
      <w:numFmt w:val="bullet"/>
      <w:lvlText w:val="•"/>
      <w:lvlJc w:val="left"/>
      <w:pPr>
        <w:ind w:left="2230" w:hanging="360"/>
      </w:pPr>
      <w:rPr>
        <w:rFonts w:hint="default"/>
      </w:rPr>
    </w:lvl>
    <w:lvl w:ilvl="6" w:tplc="134E0056">
      <w:numFmt w:val="bullet"/>
      <w:lvlText w:val="•"/>
      <w:lvlJc w:val="left"/>
      <w:pPr>
        <w:ind w:left="2580" w:hanging="360"/>
      </w:pPr>
      <w:rPr>
        <w:rFonts w:hint="default"/>
      </w:rPr>
    </w:lvl>
    <w:lvl w:ilvl="7" w:tplc="1ECE2B4E">
      <w:numFmt w:val="bullet"/>
      <w:lvlText w:val="•"/>
      <w:lvlJc w:val="left"/>
      <w:pPr>
        <w:ind w:left="2930" w:hanging="360"/>
      </w:pPr>
      <w:rPr>
        <w:rFonts w:hint="default"/>
      </w:rPr>
    </w:lvl>
    <w:lvl w:ilvl="8" w:tplc="B986FB4E">
      <w:numFmt w:val="bullet"/>
      <w:lvlText w:val="•"/>
      <w:lvlJc w:val="left"/>
      <w:pPr>
        <w:ind w:left="32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BA"/>
    <w:rsid w:val="000216FA"/>
    <w:rsid w:val="0005120E"/>
    <w:rsid w:val="000A410E"/>
    <w:rsid w:val="000D30F3"/>
    <w:rsid w:val="0010612C"/>
    <w:rsid w:val="00107F0F"/>
    <w:rsid w:val="00115B6E"/>
    <w:rsid w:val="001660B7"/>
    <w:rsid w:val="001B6AF3"/>
    <w:rsid w:val="001C15D9"/>
    <w:rsid w:val="001D73C5"/>
    <w:rsid w:val="001F7B42"/>
    <w:rsid w:val="002F728D"/>
    <w:rsid w:val="003A6071"/>
    <w:rsid w:val="003D72B4"/>
    <w:rsid w:val="00440BAB"/>
    <w:rsid w:val="004825DA"/>
    <w:rsid w:val="004F0104"/>
    <w:rsid w:val="005B71A9"/>
    <w:rsid w:val="005E2B36"/>
    <w:rsid w:val="00610F57"/>
    <w:rsid w:val="00624B20"/>
    <w:rsid w:val="006B04F2"/>
    <w:rsid w:val="006C42BA"/>
    <w:rsid w:val="00750CBC"/>
    <w:rsid w:val="00767289"/>
    <w:rsid w:val="007B26BB"/>
    <w:rsid w:val="007C5347"/>
    <w:rsid w:val="00827270"/>
    <w:rsid w:val="008A104B"/>
    <w:rsid w:val="0093596D"/>
    <w:rsid w:val="00936FC3"/>
    <w:rsid w:val="009B252D"/>
    <w:rsid w:val="009B41B4"/>
    <w:rsid w:val="009D61BD"/>
    <w:rsid w:val="00A0559E"/>
    <w:rsid w:val="00A06E01"/>
    <w:rsid w:val="00A95D6B"/>
    <w:rsid w:val="00AD4866"/>
    <w:rsid w:val="00AF1ED7"/>
    <w:rsid w:val="00B2167C"/>
    <w:rsid w:val="00B2261E"/>
    <w:rsid w:val="00BD7608"/>
    <w:rsid w:val="00C17D7C"/>
    <w:rsid w:val="00C53ABB"/>
    <w:rsid w:val="00C92466"/>
    <w:rsid w:val="00C95EA1"/>
    <w:rsid w:val="00CB6359"/>
    <w:rsid w:val="00CE58B2"/>
    <w:rsid w:val="00D30817"/>
    <w:rsid w:val="00D3322D"/>
    <w:rsid w:val="00D717EA"/>
    <w:rsid w:val="00DA6FEE"/>
    <w:rsid w:val="00DE0A18"/>
    <w:rsid w:val="00E23A3C"/>
    <w:rsid w:val="00E419E0"/>
    <w:rsid w:val="00E76879"/>
    <w:rsid w:val="00F3536A"/>
    <w:rsid w:val="00F57752"/>
    <w:rsid w:val="00F81900"/>
    <w:rsid w:val="00FA21E2"/>
    <w:rsid w:val="00FD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050D2"/>
  <w15:chartTrackingRefBased/>
  <w15:docId w15:val="{DEB94F63-70A3-4628-A41C-3095268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7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42BA"/>
    <w:pPr>
      <w:spacing w:before="100" w:beforeAutospacing="1" w:after="120" w:line="240" w:lineRule="atLeast"/>
      <w:outlineLvl w:val="1"/>
    </w:pPr>
    <w:rPr>
      <w:rFonts w:ascii="Arial" w:eastAsia="Times New Roman" w:hAnsi="Arial" w:cs="Arial"/>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2BA"/>
    <w:rPr>
      <w:rFonts w:ascii="Arial" w:eastAsia="Times New Roman" w:hAnsi="Arial" w:cs="Arial"/>
      <w:b/>
      <w:bCs/>
      <w:sz w:val="30"/>
      <w:szCs w:val="30"/>
      <w:lang w:eastAsia="en-GB"/>
    </w:rPr>
  </w:style>
  <w:style w:type="character" w:styleId="Hyperlink">
    <w:name w:val="Hyperlink"/>
    <w:basedOn w:val="DefaultParagraphFont"/>
    <w:uiPriority w:val="99"/>
    <w:unhideWhenUsed/>
    <w:rsid w:val="006C42BA"/>
    <w:rPr>
      <w:b/>
      <w:bCs/>
      <w:strike w:val="0"/>
      <w:dstrike w:val="0"/>
      <w:color w:val="0000FF"/>
      <w:u w:val="none"/>
      <w:effect w:val="none"/>
    </w:rPr>
  </w:style>
  <w:style w:type="character" w:styleId="Strong">
    <w:name w:val="Strong"/>
    <w:basedOn w:val="DefaultParagraphFont"/>
    <w:uiPriority w:val="22"/>
    <w:qFormat/>
    <w:rsid w:val="006C42BA"/>
    <w:rPr>
      <w:b/>
      <w:bCs/>
    </w:rPr>
  </w:style>
  <w:style w:type="paragraph" w:styleId="NormalWeb">
    <w:name w:val="Normal (Web)"/>
    <w:basedOn w:val="Normal"/>
    <w:uiPriority w:val="99"/>
    <w:semiHidden/>
    <w:unhideWhenUsed/>
    <w:rsid w:val="006C42BA"/>
    <w:pPr>
      <w:spacing w:before="100" w:beforeAutospacing="1"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C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2BA"/>
  </w:style>
  <w:style w:type="paragraph" w:styleId="Footer">
    <w:name w:val="footer"/>
    <w:basedOn w:val="Normal"/>
    <w:link w:val="FooterChar"/>
    <w:uiPriority w:val="99"/>
    <w:unhideWhenUsed/>
    <w:rsid w:val="006C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BA"/>
  </w:style>
  <w:style w:type="character" w:customStyle="1" w:styleId="Heading1Char">
    <w:name w:val="Heading 1 Char"/>
    <w:basedOn w:val="DefaultParagraphFont"/>
    <w:link w:val="Heading1"/>
    <w:uiPriority w:val="9"/>
    <w:rsid w:val="00F5775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57752"/>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F57752"/>
    <w:rPr>
      <w:rFonts w:ascii="Calibri" w:eastAsia="Calibri" w:hAnsi="Calibri" w:cs="Calibri"/>
      <w:sz w:val="20"/>
      <w:szCs w:val="20"/>
      <w:lang w:val="en-US"/>
    </w:rPr>
  </w:style>
  <w:style w:type="paragraph" w:styleId="ListParagraph">
    <w:name w:val="List Paragraph"/>
    <w:basedOn w:val="Normal"/>
    <w:uiPriority w:val="1"/>
    <w:qFormat/>
    <w:rsid w:val="00F57752"/>
    <w:pPr>
      <w:widowControl w:val="0"/>
      <w:autoSpaceDE w:val="0"/>
      <w:autoSpaceDN w:val="0"/>
      <w:spacing w:after="0" w:line="254" w:lineRule="exact"/>
      <w:ind w:left="480" w:hanging="360"/>
    </w:pPr>
    <w:rPr>
      <w:rFonts w:ascii="Calibri" w:eastAsia="Calibri" w:hAnsi="Calibri" w:cs="Calibri"/>
      <w:lang w:val="en-US"/>
    </w:rPr>
  </w:style>
  <w:style w:type="paragraph" w:customStyle="1" w:styleId="Default">
    <w:name w:val="Default"/>
    <w:rsid w:val="00F577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1389">
      <w:bodyDiv w:val="1"/>
      <w:marLeft w:val="0"/>
      <w:marRight w:val="0"/>
      <w:marTop w:val="0"/>
      <w:marBottom w:val="0"/>
      <w:divBdr>
        <w:top w:val="none" w:sz="0" w:space="0" w:color="auto"/>
        <w:left w:val="none" w:sz="0" w:space="0" w:color="auto"/>
        <w:bottom w:val="none" w:sz="0" w:space="0" w:color="auto"/>
        <w:right w:val="none" w:sz="0" w:space="0" w:color="auto"/>
      </w:divBdr>
    </w:div>
    <w:div w:id="305554784">
      <w:bodyDiv w:val="1"/>
      <w:marLeft w:val="0"/>
      <w:marRight w:val="0"/>
      <w:marTop w:val="0"/>
      <w:marBottom w:val="0"/>
      <w:divBdr>
        <w:top w:val="none" w:sz="0" w:space="0" w:color="auto"/>
        <w:left w:val="none" w:sz="0" w:space="0" w:color="auto"/>
        <w:bottom w:val="none" w:sz="0" w:space="0" w:color="auto"/>
        <w:right w:val="none" w:sz="0" w:space="0" w:color="auto"/>
      </w:divBdr>
      <w:divsChild>
        <w:div w:id="1970938449">
          <w:marLeft w:val="0"/>
          <w:marRight w:val="0"/>
          <w:marTop w:val="0"/>
          <w:marBottom w:val="0"/>
          <w:divBdr>
            <w:top w:val="none" w:sz="0" w:space="0" w:color="auto"/>
            <w:left w:val="none" w:sz="0" w:space="0" w:color="auto"/>
            <w:bottom w:val="none" w:sz="0" w:space="0" w:color="auto"/>
            <w:right w:val="none" w:sz="0" w:space="0" w:color="auto"/>
          </w:divBdr>
        </w:div>
      </w:divsChild>
    </w:div>
    <w:div w:id="407701136">
      <w:bodyDiv w:val="1"/>
      <w:marLeft w:val="0"/>
      <w:marRight w:val="0"/>
      <w:marTop w:val="0"/>
      <w:marBottom w:val="0"/>
      <w:divBdr>
        <w:top w:val="none" w:sz="0" w:space="0" w:color="auto"/>
        <w:left w:val="none" w:sz="0" w:space="0" w:color="auto"/>
        <w:bottom w:val="none" w:sz="0" w:space="0" w:color="auto"/>
        <w:right w:val="none" w:sz="0" w:space="0" w:color="auto"/>
      </w:divBdr>
      <w:divsChild>
        <w:div w:id="157842184">
          <w:marLeft w:val="0"/>
          <w:marRight w:val="0"/>
          <w:marTop w:val="0"/>
          <w:marBottom w:val="0"/>
          <w:divBdr>
            <w:top w:val="none" w:sz="0" w:space="0" w:color="auto"/>
            <w:left w:val="none" w:sz="0" w:space="0" w:color="auto"/>
            <w:bottom w:val="none" w:sz="0" w:space="0" w:color="auto"/>
            <w:right w:val="none" w:sz="0" w:space="0" w:color="auto"/>
          </w:divBdr>
          <w:divsChild>
            <w:div w:id="1058748800">
              <w:marLeft w:val="0"/>
              <w:marRight w:val="0"/>
              <w:marTop w:val="0"/>
              <w:marBottom w:val="0"/>
              <w:divBdr>
                <w:top w:val="none" w:sz="0" w:space="0" w:color="auto"/>
                <w:left w:val="none" w:sz="0" w:space="0" w:color="auto"/>
                <w:bottom w:val="none" w:sz="0" w:space="0" w:color="auto"/>
                <w:right w:val="none" w:sz="0" w:space="0" w:color="auto"/>
              </w:divBdr>
              <w:divsChild>
                <w:div w:id="1079988144">
                  <w:marLeft w:val="0"/>
                  <w:marRight w:val="0"/>
                  <w:marTop w:val="0"/>
                  <w:marBottom w:val="0"/>
                  <w:divBdr>
                    <w:top w:val="none" w:sz="0" w:space="0" w:color="auto"/>
                    <w:left w:val="none" w:sz="0" w:space="0" w:color="auto"/>
                    <w:bottom w:val="none" w:sz="0" w:space="0" w:color="auto"/>
                    <w:right w:val="none" w:sz="0" w:space="0" w:color="auto"/>
                  </w:divBdr>
                  <w:divsChild>
                    <w:div w:id="484125017">
                      <w:marLeft w:val="0"/>
                      <w:marRight w:val="0"/>
                      <w:marTop w:val="0"/>
                      <w:marBottom w:val="0"/>
                      <w:divBdr>
                        <w:top w:val="none" w:sz="0" w:space="0" w:color="auto"/>
                        <w:left w:val="none" w:sz="0" w:space="0" w:color="auto"/>
                        <w:bottom w:val="none" w:sz="0" w:space="0" w:color="auto"/>
                        <w:right w:val="none" w:sz="0" w:space="0" w:color="auto"/>
                      </w:divBdr>
                      <w:divsChild>
                        <w:div w:id="20314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53964">
      <w:bodyDiv w:val="1"/>
      <w:marLeft w:val="0"/>
      <w:marRight w:val="0"/>
      <w:marTop w:val="0"/>
      <w:marBottom w:val="0"/>
      <w:divBdr>
        <w:top w:val="none" w:sz="0" w:space="0" w:color="auto"/>
        <w:left w:val="none" w:sz="0" w:space="0" w:color="auto"/>
        <w:bottom w:val="none" w:sz="0" w:space="0" w:color="auto"/>
        <w:right w:val="none" w:sz="0" w:space="0" w:color="auto"/>
      </w:divBdr>
      <w:divsChild>
        <w:div w:id="81730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 Mrs Claire</dc:creator>
  <cp:keywords/>
  <dc:description/>
  <cp:lastModifiedBy>lisa</cp:lastModifiedBy>
  <cp:revision>44</cp:revision>
  <dcterms:created xsi:type="dcterms:W3CDTF">2020-07-08T14:40:00Z</dcterms:created>
  <dcterms:modified xsi:type="dcterms:W3CDTF">2020-07-08T15:10:00Z</dcterms:modified>
</cp:coreProperties>
</file>